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4FCFE"/>
  <w:body>
    <w:p w14:paraId="14194CBE" w14:textId="77777777" w:rsidR="002303C4" w:rsidRPr="006B7B16" w:rsidRDefault="002303C4" w:rsidP="004B3663">
      <w:pPr>
        <w:spacing w:after="0" w:line="360" w:lineRule="auto"/>
        <w:jc w:val="both"/>
        <w:rPr>
          <w:rFonts w:ascii="Times New Roman" w:hAnsi="Times New Roman"/>
          <w:sz w:val="28"/>
          <w:szCs w:val="28"/>
        </w:rPr>
      </w:pPr>
      <w:bookmarkStart w:id="0" w:name="_GoBack"/>
      <w:bookmarkEnd w:id="0"/>
    </w:p>
    <w:p w14:paraId="29A1C295" w14:textId="77777777" w:rsidR="002303C4" w:rsidRPr="006B7B16" w:rsidRDefault="00DD2A18" w:rsidP="004B3663">
      <w:pPr>
        <w:spacing w:after="0" w:line="360" w:lineRule="auto"/>
        <w:jc w:val="both"/>
        <w:rPr>
          <w:rFonts w:ascii="Times New Roman" w:hAnsi="Times New Roman"/>
          <w:sz w:val="28"/>
          <w:szCs w:val="28"/>
        </w:rPr>
      </w:pPr>
      <w:r w:rsidRPr="006B7B16">
        <w:rPr>
          <w:rFonts w:ascii="Times New Roman" w:hAnsi="Times New Roman"/>
          <w:noProof/>
          <w:sz w:val="28"/>
          <w:szCs w:val="28"/>
        </w:rPr>
        <w:drawing>
          <wp:anchor distT="18288" distB="80772" distL="132588" distR="187833" simplePos="0" relativeHeight="251651584" behindDoc="0" locked="0" layoutInCell="1" allowOverlap="1" wp14:anchorId="1B1221AA" wp14:editId="21A24A01">
            <wp:simplePos x="0" y="0"/>
            <wp:positionH relativeFrom="column">
              <wp:posOffset>2532888</wp:posOffset>
            </wp:positionH>
            <wp:positionV relativeFrom="paragraph">
              <wp:posOffset>54483</wp:posOffset>
            </wp:positionV>
            <wp:extent cx="1438529" cy="1181100"/>
            <wp:effectExtent l="38100" t="38100" r="104775" b="95250"/>
            <wp:wrapNone/>
            <wp:docPr id="2"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Рисунок 7"/>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438275" cy="1181100"/>
                    </a:xfrm>
                    <a:prstGeom prst="rect">
                      <a:avLst/>
                    </a:prstGeom>
                    <a:noFill/>
                    <a:ln>
                      <a:noFill/>
                    </a:ln>
                    <a:effectLst>
                      <a:outerShdw blurRad="50800" dist="38100" dir="2700000" algn="tl"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14:paraId="3DB29264" w14:textId="77777777" w:rsidR="002303C4" w:rsidRPr="006B7B16" w:rsidRDefault="002303C4" w:rsidP="004B3663">
      <w:pPr>
        <w:spacing w:after="0" w:line="360" w:lineRule="auto"/>
        <w:jc w:val="both"/>
        <w:rPr>
          <w:rFonts w:ascii="Times New Roman" w:hAnsi="Times New Roman"/>
          <w:sz w:val="28"/>
          <w:szCs w:val="28"/>
        </w:rPr>
      </w:pPr>
    </w:p>
    <w:p w14:paraId="06A6CC04" w14:textId="77777777" w:rsidR="002303C4" w:rsidRPr="006B7B16" w:rsidRDefault="002303C4" w:rsidP="004B3663">
      <w:pPr>
        <w:spacing w:after="0" w:line="360" w:lineRule="auto"/>
        <w:jc w:val="both"/>
        <w:rPr>
          <w:rFonts w:ascii="Times New Roman" w:hAnsi="Times New Roman"/>
          <w:sz w:val="28"/>
          <w:szCs w:val="28"/>
        </w:rPr>
      </w:pPr>
    </w:p>
    <w:p w14:paraId="47ED6615" w14:textId="77777777" w:rsidR="002303C4" w:rsidRPr="006B7B16" w:rsidRDefault="002303C4" w:rsidP="004B3663">
      <w:pPr>
        <w:spacing w:after="0" w:line="360" w:lineRule="auto"/>
        <w:jc w:val="both"/>
        <w:rPr>
          <w:rFonts w:ascii="Times New Roman" w:hAnsi="Times New Roman"/>
          <w:sz w:val="28"/>
          <w:szCs w:val="28"/>
        </w:rPr>
      </w:pPr>
    </w:p>
    <w:p w14:paraId="7972090B" w14:textId="77777777" w:rsidR="002303C4" w:rsidRPr="006B7B16" w:rsidRDefault="002303C4" w:rsidP="004B3663">
      <w:pPr>
        <w:spacing w:after="0" w:line="360" w:lineRule="auto"/>
        <w:jc w:val="both"/>
        <w:rPr>
          <w:rFonts w:ascii="Times New Roman" w:hAnsi="Times New Roman"/>
          <w:b/>
          <w:sz w:val="44"/>
          <w:szCs w:val="44"/>
        </w:rPr>
      </w:pPr>
    </w:p>
    <w:p w14:paraId="26D1EDE6" w14:textId="77777777" w:rsidR="002303C4" w:rsidRPr="006B7B16" w:rsidRDefault="002303C4" w:rsidP="00473A8D">
      <w:pPr>
        <w:spacing w:after="0" w:line="360" w:lineRule="auto"/>
        <w:jc w:val="center"/>
        <w:rPr>
          <w:rFonts w:ascii="Times New Roman" w:eastAsia="Microsoft JhengHei" w:hAnsi="Times New Roman"/>
          <w:b/>
          <w:sz w:val="44"/>
          <w:szCs w:val="44"/>
        </w:rPr>
      </w:pPr>
    </w:p>
    <w:p w14:paraId="5EA0509E" w14:textId="35EAA83A" w:rsidR="002303C4" w:rsidRPr="006B7B16" w:rsidRDefault="0087303C" w:rsidP="00473A8D">
      <w:pPr>
        <w:spacing w:after="0" w:line="360" w:lineRule="auto"/>
        <w:jc w:val="center"/>
        <w:rPr>
          <w:rFonts w:ascii="Times New Roman" w:eastAsia="Microsoft JhengHei" w:hAnsi="Times New Roman"/>
          <w:b/>
          <w:sz w:val="44"/>
          <w:szCs w:val="44"/>
        </w:rPr>
      </w:pPr>
      <w:r w:rsidRPr="006B7B16">
        <w:rPr>
          <w:rFonts w:ascii="Times New Roman" w:eastAsia="Microsoft JhengHei" w:hAnsi="Times New Roman"/>
          <w:b/>
          <w:sz w:val="44"/>
          <w:szCs w:val="44"/>
        </w:rPr>
        <w:t>Материалы</w:t>
      </w:r>
    </w:p>
    <w:p w14:paraId="4741A2DA" w14:textId="6242C0C8" w:rsidR="002303C4" w:rsidRPr="006B7B16" w:rsidRDefault="00CD3466" w:rsidP="00013E41">
      <w:pPr>
        <w:spacing w:after="0" w:line="360" w:lineRule="auto"/>
        <w:jc w:val="center"/>
        <w:rPr>
          <w:rFonts w:ascii="Times New Roman" w:eastAsia="Microsoft JhengHei" w:hAnsi="Times New Roman"/>
          <w:b/>
          <w:sz w:val="44"/>
          <w:szCs w:val="44"/>
        </w:rPr>
      </w:pPr>
      <w:r w:rsidRPr="006B7B16">
        <w:rPr>
          <w:rFonts w:ascii="Times New Roman" w:eastAsia="Microsoft JhengHei" w:hAnsi="Times New Roman"/>
          <w:b/>
          <w:sz w:val="44"/>
          <w:szCs w:val="44"/>
        </w:rPr>
        <w:t xml:space="preserve">«О </w:t>
      </w:r>
      <w:r w:rsidR="002303C4" w:rsidRPr="006B7B16">
        <w:rPr>
          <w:rFonts w:ascii="Times New Roman" w:eastAsia="Microsoft JhengHei" w:hAnsi="Times New Roman"/>
          <w:b/>
          <w:sz w:val="44"/>
          <w:szCs w:val="44"/>
        </w:rPr>
        <w:t xml:space="preserve">деятельности </w:t>
      </w:r>
    </w:p>
    <w:p w14:paraId="3C115CC9" w14:textId="77777777" w:rsidR="002303C4" w:rsidRPr="006B7B16" w:rsidRDefault="002303C4" w:rsidP="00013E41">
      <w:pPr>
        <w:spacing w:after="0" w:line="360" w:lineRule="auto"/>
        <w:jc w:val="center"/>
        <w:rPr>
          <w:rFonts w:ascii="Times New Roman" w:eastAsia="Microsoft JhengHei" w:hAnsi="Times New Roman"/>
          <w:b/>
          <w:sz w:val="44"/>
          <w:szCs w:val="44"/>
        </w:rPr>
      </w:pPr>
      <w:r w:rsidRPr="006B7B16">
        <w:rPr>
          <w:rFonts w:ascii="Times New Roman" w:eastAsia="Microsoft JhengHei" w:hAnsi="Times New Roman"/>
          <w:b/>
          <w:sz w:val="44"/>
          <w:szCs w:val="44"/>
        </w:rPr>
        <w:t xml:space="preserve">АО «Корпорация развития Камчатки» </w:t>
      </w:r>
    </w:p>
    <w:p w14:paraId="012171D3" w14:textId="58C55171" w:rsidR="002303C4" w:rsidRPr="006B7B16" w:rsidRDefault="002303C4" w:rsidP="00291371">
      <w:pPr>
        <w:spacing w:after="0" w:line="360" w:lineRule="auto"/>
        <w:jc w:val="center"/>
        <w:rPr>
          <w:rFonts w:ascii="Times New Roman" w:eastAsia="Microsoft JhengHei" w:hAnsi="Times New Roman"/>
          <w:b/>
          <w:sz w:val="44"/>
          <w:szCs w:val="44"/>
        </w:rPr>
      </w:pPr>
      <w:r w:rsidRPr="006B7B16">
        <w:rPr>
          <w:rFonts w:ascii="Times New Roman" w:eastAsia="Microsoft JhengHei" w:hAnsi="Times New Roman"/>
          <w:b/>
          <w:sz w:val="44"/>
          <w:szCs w:val="44"/>
        </w:rPr>
        <w:t>в 201</w:t>
      </w:r>
      <w:r w:rsidR="003B7A5B" w:rsidRPr="006B7B16">
        <w:rPr>
          <w:rFonts w:ascii="Times New Roman" w:eastAsia="Microsoft JhengHei" w:hAnsi="Times New Roman"/>
          <w:b/>
          <w:sz w:val="44"/>
          <w:szCs w:val="44"/>
        </w:rPr>
        <w:t>5</w:t>
      </w:r>
      <w:r w:rsidRPr="006B7B16">
        <w:rPr>
          <w:rFonts w:ascii="Times New Roman" w:eastAsia="Microsoft JhengHei" w:hAnsi="Times New Roman"/>
          <w:b/>
          <w:sz w:val="44"/>
          <w:szCs w:val="44"/>
        </w:rPr>
        <w:t xml:space="preserve"> году</w:t>
      </w:r>
      <w:r w:rsidR="00CD3466" w:rsidRPr="006B7B16">
        <w:rPr>
          <w:rFonts w:ascii="Times New Roman" w:eastAsia="Microsoft JhengHei" w:hAnsi="Times New Roman"/>
          <w:b/>
          <w:sz w:val="44"/>
          <w:szCs w:val="44"/>
        </w:rPr>
        <w:t>»</w:t>
      </w:r>
      <w:r w:rsidRPr="006B7B16">
        <w:rPr>
          <w:rFonts w:ascii="Times New Roman" w:eastAsia="Microsoft JhengHei" w:hAnsi="Times New Roman"/>
          <w:b/>
          <w:sz w:val="44"/>
          <w:szCs w:val="44"/>
        </w:rPr>
        <w:t>.</w:t>
      </w:r>
    </w:p>
    <w:p w14:paraId="7B186738" w14:textId="77777777" w:rsidR="00BC51AE" w:rsidRPr="006B7B16" w:rsidRDefault="00BC51AE" w:rsidP="00852D87">
      <w:pPr>
        <w:spacing w:after="0"/>
        <w:ind w:firstLine="708"/>
        <w:jc w:val="both"/>
        <w:rPr>
          <w:rFonts w:ascii="Times New Roman" w:hAnsi="Times New Roman"/>
          <w:sz w:val="28"/>
          <w:szCs w:val="28"/>
        </w:rPr>
      </w:pPr>
    </w:p>
    <w:p w14:paraId="723CB8B1" w14:textId="77777777" w:rsidR="00BC51AE" w:rsidRPr="006B7B16" w:rsidRDefault="00BC51AE" w:rsidP="00852D87">
      <w:pPr>
        <w:spacing w:after="0"/>
        <w:ind w:firstLine="708"/>
        <w:jc w:val="both"/>
        <w:rPr>
          <w:rFonts w:ascii="Times New Roman" w:hAnsi="Times New Roman"/>
          <w:sz w:val="28"/>
          <w:szCs w:val="28"/>
        </w:rPr>
      </w:pPr>
    </w:p>
    <w:p w14:paraId="1E865284" w14:textId="77777777" w:rsidR="00BC51AE" w:rsidRPr="006B7B16" w:rsidRDefault="00BC51AE" w:rsidP="00852D87">
      <w:pPr>
        <w:spacing w:after="0"/>
        <w:ind w:firstLine="708"/>
        <w:jc w:val="both"/>
        <w:rPr>
          <w:rFonts w:ascii="Times New Roman" w:hAnsi="Times New Roman"/>
          <w:sz w:val="28"/>
          <w:szCs w:val="28"/>
        </w:rPr>
      </w:pPr>
    </w:p>
    <w:p w14:paraId="2218614E" w14:textId="77777777" w:rsidR="00BC51AE" w:rsidRPr="006B7B16" w:rsidRDefault="00BC51AE" w:rsidP="00852D87">
      <w:pPr>
        <w:spacing w:after="0"/>
        <w:ind w:firstLine="708"/>
        <w:jc w:val="both"/>
        <w:rPr>
          <w:rFonts w:ascii="Times New Roman" w:hAnsi="Times New Roman"/>
          <w:sz w:val="28"/>
          <w:szCs w:val="28"/>
        </w:rPr>
      </w:pPr>
    </w:p>
    <w:p w14:paraId="2373122E" w14:textId="77777777" w:rsidR="00BC51AE" w:rsidRPr="006B7B16" w:rsidRDefault="00BC51AE" w:rsidP="00852D87">
      <w:pPr>
        <w:spacing w:after="0"/>
        <w:ind w:firstLine="708"/>
        <w:jc w:val="both"/>
        <w:rPr>
          <w:rFonts w:ascii="Times New Roman" w:hAnsi="Times New Roman"/>
          <w:sz w:val="28"/>
          <w:szCs w:val="28"/>
        </w:rPr>
      </w:pPr>
    </w:p>
    <w:p w14:paraId="108D34C6" w14:textId="77777777" w:rsidR="00BC51AE" w:rsidRPr="006B7B16" w:rsidRDefault="00BC51AE" w:rsidP="00852D87">
      <w:pPr>
        <w:spacing w:after="0"/>
        <w:ind w:firstLine="708"/>
        <w:jc w:val="both"/>
        <w:rPr>
          <w:rFonts w:ascii="Times New Roman" w:hAnsi="Times New Roman"/>
          <w:sz w:val="28"/>
          <w:szCs w:val="28"/>
        </w:rPr>
      </w:pPr>
    </w:p>
    <w:p w14:paraId="142E3D0A" w14:textId="77777777" w:rsidR="00BC51AE" w:rsidRPr="006B7B16" w:rsidRDefault="00BC51AE" w:rsidP="00852D87">
      <w:pPr>
        <w:spacing w:after="0"/>
        <w:ind w:firstLine="708"/>
        <w:jc w:val="both"/>
        <w:rPr>
          <w:rFonts w:ascii="Times New Roman" w:hAnsi="Times New Roman"/>
          <w:sz w:val="28"/>
          <w:szCs w:val="28"/>
        </w:rPr>
      </w:pPr>
    </w:p>
    <w:p w14:paraId="4CE86972" w14:textId="77777777" w:rsidR="00BC51AE" w:rsidRPr="006B7B16" w:rsidRDefault="00BC51AE" w:rsidP="00852D87">
      <w:pPr>
        <w:spacing w:after="0"/>
        <w:ind w:firstLine="708"/>
        <w:jc w:val="both"/>
        <w:rPr>
          <w:rFonts w:ascii="Times New Roman" w:hAnsi="Times New Roman"/>
          <w:sz w:val="28"/>
          <w:szCs w:val="28"/>
        </w:rPr>
      </w:pPr>
    </w:p>
    <w:p w14:paraId="0B2218D4" w14:textId="77777777" w:rsidR="00BC51AE" w:rsidRPr="006B7B16" w:rsidRDefault="00BC51AE" w:rsidP="00852D87">
      <w:pPr>
        <w:spacing w:after="0"/>
        <w:ind w:firstLine="708"/>
        <w:jc w:val="both"/>
        <w:rPr>
          <w:rFonts w:ascii="Times New Roman" w:hAnsi="Times New Roman"/>
          <w:sz w:val="28"/>
          <w:szCs w:val="28"/>
        </w:rPr>
      </w:pPr>
    </w:p>
    <w:p w14:paraId="64D0AC3D" w14:textId="77777777" w:rsidR="00665B76" w:rsidRPr="006B7B16" w:rsidRDefault="00665B76">
      <w:pPr>
        <w:spacing w:after="0" w:line="240" w:lineRule="auto"/>
        <w:rPr>
          <w:rFonts w:ascii="Times New Roman" w:hAnsi="Times New Roman"/>
          <w:sz w:val="28"/>
          <w:szCs w:val="28"/>
        </w:rPr>
      </w:pPr>
      <w:r w:rsidRPr="006B7B16">
        <w:rPr>
          <w:rFonts w:ascii="Times New Roman" w:hAnsi="Times New Roman"/>
          <w:sz w:val="28"/>
          <w:szCs w:val="28"/>
        </w:rPr>
        <w:br w:type="page"/>
      </w:r>
    </w:p>
    <w:p w14:paraId="41FF2750" w14:textId="77777777" w:rsidR="00306438" w:rsidRDefault="00306438" w:rsidP="00665B76">
      <w:pPr>
        <w:spacing w:after="0" w:line="360" w:lineRule="auto"/>
        <w:ind w:firstLine="708"/>
        <w:rPr>
          <w:rFonts w:ascii="Times New Roman" w:eastAsia="Microsoft JhengHei" w:hAnsi="Times New Roman"/>
          <w:b/>
          <w:sz w:val="32"/>
          <w:szCs w:val="32"/>
        </w:rPr>
      </w:pPr>
    </w:p>
    <w:p w14:paraId="38546279" w14:textId="77777777" w:rsidR="004C6822" w:rsidRPr="006B7B16" w:rsidRDefault="00665B76" w:rsidP="00665B76">
      <w:pPr>
        <w:spacing w:after="0"/>
        <w:ind w:firstLine="708"/>
        <w:jc w:val="both"/>
        <w:rPr>
          <w:rFonts w:ascii="Times New Roman" w:hAnsi="Times New Roman"/>
          <w:sz w:val="28"/>
          <w:szCs w:val="28"/>
        </w:rPr>
      </w:pPr>
      <w:r w:rsidRPr="006B7B16">
        <w:rPr>
          <w:rFonts w:ascii="Times New Roman" w:hAnsi="Times New Roman"/>
          <w:sz w:val="28"/>
          <w:szCs w:val="28"/>
        </w:rPr>
        <w:t>В прошедшем 2015 году А</w:t>
      </w:r>
      <w:r w:rsidR="00D43F95" w:rsidRPr="006B7B16">
        <w:rPr>
          <w:rFonts w:ascii="Times New Roman" w:hAnsi="Times New Roman"/>
          <w:sz w:val="28"/>
          <w:szCs w:val="28"/>
        </w:rPr>
        <w:t xml:space="preserve">кционерное </w:t>
      </w:r>
      <w:r w:rsidRPr="006B7B16">
        <w:rPr>
          <w:rFonts w:ascii="Times New Roman" w:hAnsi="Times New Roman"/>
          <w:sz w:val="28"/>
          <w:szCs w:val="28"/>
        </w:rPr>
        <w:t>О</w:t>
      </w:r>
      <w:r w:rsidR="00D43F95" w:rsidRPr="006B7B16">
        <w:rPr>
          <w:rFonts w:ascii="Times New Roman" w:hAnsi="Times New Roman"/>
          <w:sz w:val="28"/>
          <w:szCs w:val="28"/>
        </w:rPr>
        <w:t>бщество</w:t>
      </w:r>
      <w:r w:rsidRPr="006B7B16">
        <w:rPr>
          <w:rFonts w:ascii="Times New Roman" w:hAnsi="Times New Roman"/>
          <w:sz w:val="28"/>
          <w:szCs w:val="28"/>
        </w:rPr>
        <w:t xml:space="preserve"> «Корпорация развития Камчат</w:t>
      </w:r>
      <w:r w:rsidR="00D43F95" w:rsidRPr="006B7B16">
        <w:rPr>
          <w:rFonts w:ascii="Times New Roman" w:hAnsi="Times New Roman"/>
          <w:sz w:val="28"/>
          <w:szCs w:val="28"/>
        </w:rPr>
        <w:t>ского Края</w:t>
      </w:r>
      <w:r w:rsidRPr="006B7B16">
        <w:rPr>
          <w:rFonts w:ascii="Times New Roman" w:hAnsi="Times New Roman"/>
          <w:sz w:val="28"/>
          <w:szCs w:val="28"/>
        </w:rPr>
        <w:t xml:space="preserve">» </w:t>
      </w:r>
      <w:r w:rsidR="004C6822" w:rsidRPr="006B7B16">
        <w:rPr>
          <w:rFonts w:ascii="Times New Roman" w:hAnsi="Times New Roman"/>
          <w:sz w:val="28"/>
          <w:szCs w:val="28"/>
        </w:rPr>
        <w:t>сформировал</w:t>
      </w:r>
      <w:r w:rsidR="00341F0D" w:rsidRPr="006B7B16">
        <w:rPr>
          <w:rFonts w:ascii="Times New Roman" w:hAnsi="Times New Roman"/>
          <w:sz w:val="28"/>
          <w:szCs w:val="28"/>
        </w:rPr>
        <w:t>о</w:t>
      </w:r>
      <w:r w:rsidR="004C6822" w:rsidRPr="006B7B16">
        <w:rPr>
          <w:rFonts w:ascii="Times New Roman" w:hAnsi="Times New Roman"/>
          <w:sz w:val="28"/>
          <w:szCs w:val="28"/>
        </w:rPr>
        <w:t>сь как</w:t>
      </w:r>
      <w:r w:rsidRPr="006B7B16">
        <w:rPr>
          <w:rFonts w:ascii="Times New Roman" w:hAnsi="Times New Roman"/>
          <w:sz w:val="28"/>
          <w:szCs w:val="28"/>
        </w:rPr>
        <w:t xml:space="preserve"> полноценны</w:t>
      </w:r>
      <w:r w:rsidR="004C6822" w:rsidRPr="006B7B16">
        <w:rPr>
          <w:rFonts w:ascii="Times New Roman" w:hAnsi="Times New Roman"/>
          <w:sz w:val="28"/>
          <w:szCs w:val="28"/>
        </w:rPr>
        <w:t>й</w:t>
      </w:r>
      <w:r w:rsidRPr="006B7B16">
        <w:rPr>
          <w:rFonts w:ascii="Times New Roman" w:hAnsi="Times New Roman"/>
          <w:sz w:val="28"/>
          <w:szCs w:val="28"/>
        </w:rPr>
        <w:t xml:space="preserve"> институт развития на Дальнем Востоке.</w:t>
      </w:r>
    </w:p>
    <w:p w14:paraId="18529C05" w14:textId="22878B89" w:rsidR="004C6822" w:rsidRPr="006B7B16" w:rsidRDefault="004C6822" w:rsidP="00351D67">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Все усилия АО «Корпорация развития Камчатк</w:t>
      </w:r>
      <w:r w:rsidR="00D43F95" w:rsidRPr="006B7B16">
        <w:rPr>
          <w:rFonts w:ascii="Times New Roman" w:hAnsi="Times New Roman"/>
          <w:sz w:val="28"/>
          <w:szCs w:val="28"/>
        </w:rPr>
        <w:t>и</w:t>
      </w:r>
      <w:r w:rsidRPr="006B7B16">
        <w:rPr>
          <w:rFonts w:ascii="Times New Roman" w:hAnsi="Times New Roman"/>
          <w:sz w:val="28"/>
          <w:szCs w:val="28"/>
        </w:rPr>
        <w:t>» были направленны на достижение результатов по следующим направлениям: работа специализированной организации по привлечению инвестиций и сопровождению инвестиционных проектов</w:t>
      </w:r>
      <w:r w:rsidR="00351D67" w:rsidRPr="006B7B16">
        <w:rPr>
          <w:rFonts w:ascii="Times New Roman" w:hAnsi="Times New Roman"/>
          <w:sz w:val="28"/>
          <w:szCs w:val="28"/>
        </w:rPr>
        <w:t>,</w:t>
      </w:r>
      <w:r w:rsidRPr="006B7B16">
        <w:rPr>
          <w:rFonts w:ascii="Times New Roman" w:hAnsi="Times New Roman"/>
          <w:sz w:val="28"/>
          <w:szCs w:val="28"/>
        </w:rPr>
        <w:t xml:space="preserve"> реализуемых на территории Камчатского края</w:t>
      </w:r>
      <w:r w:rsidR="00341F0D" w:rsidRPr="006B7B16">
        <w:rPr>
          <w:rFonts w:ascii="Times New Roman" w:hAnsi="Times New Roman"/>
          <w:sz w:val="28"/>
          <w:szCs w:val="28"/>
        </w:rPr>
        <w:t>,</w:t>
      </w:r>
      <w:r w:rsidRPr="006B7B16">
        <w:rPr>
          <w:rFonts w:ascii="Times New Roman" w:hAnsi="Times New Roman"/>
          <w:sz w:val="28"/>
          <w:szCs w:val="28"/>
        </w:rPr>
        <w:t xml:space="preserve"> по улучшению инвестиционного климата в Камчатском крае, продвижение возможностей </w:t>
      </w:r>
      <w:r w:rsidR="00D43F95" w:rsidRPr="006B7B16">
        <w:rPr>
          <w:rFonts w:ascii="Times New Roman" w:hAnsi="Times New Roman"/>
          <w:sz w:val="28"/>
          <w:szCs w:val="28"/>
        </w:rPr>
        <w:t>АО «Корпорация развития Камчатки»</w:t>
      </w:r>
      <w:r w:rsidR="00341F0D" w:rsidRPr="006B7B16">
        <w:rPr>
          <w:rFonts w:ascii="Times New Roman" w:hAnsi="Times New Roman"/>
          <w:sz w:val="28"/>
          <w:szCs w:val="28"/>
        </w:rPr>
        <w:t xml:space="preserve"> как института развития</w:t>
      </w:r>
      <w:r w:rsidRPr="006B7B16">
        <w:rPr>
          <w:rFonts w:ascii="Times New Roman" w:hAnsi="Times New Roman"/>
          <w:sz w:val="28"/>
          <w:szCs w:val="28"/>
        </w:rPr>
        <w:t>, а также формирование и продвижение инвестиционного имиджа Камчатского края.</w:t>
      </w:r>
      <w:proofErr w:type="gramEnd"/>
    </w:p>
    <w:p w14:paraId="34381A0C" w14:textId="77777777" w:rsidR="00D43F95" w:rsidRPr="006B7B16" w:rsidRDefault="008C6DC2" w:rsidP="004C6822">
      <w:pPr>
        <w:spacing w:after="0"/>
        <w:ind w:firstLine="708"/>
        <w:jc w:val="both"/>
        <w:rPr>
          <w:rFonts w:ascii="Times New Roman" w:hAnsi="Times New Roman"/>
          <w:sz w:val="28"/>
          <w:szCs w:val="28"/>
        </w:rPr>
      </w:pPr>
      <w:r w:rsidRPr="006B7B16">
        <w:rPr>
          <w:rFonts w:ascii="Times New Roman" w:hAnsi="Times New Roman"/>
          <w:sz w:val="28"/>
          <w:szCs w:val="28"/>
        </w:rPr>
        <w:t xml:space="preserve">2015 год был для экономики Российской федерации </w:t>
      </w:r>
      <w:r w:rsidR="004C6822" w:rsidRPr="006B7B16">
        <w:rPr>
          <w:rFonts w:ascii="Times New Roman" w:hAnsi="Times New Roman"/>
          <w:sz w:val="28"/>
          <w:szCs w:val="28"/>
        </w:rPr>
        <w:t>не простым,</w:t>
      </w:r>
      <w:r w:rsidRPr="006B7B16">
        <w:rPr>
          <w:rFonts w:ascii="Times New Roman" w:hAnsi="Times New Roman"/>
          <w:sz w:val="28"/>
          <w:szCs w:val="28"/>
        </w:rPr>
        <w:t xml:space="preserve"> что не </w:t>
      </w:r>
      <w:proofErr w:type="gramStart"/>
      <w:r w:rsidRPr="006B7B16">
        <w:rPr>
          <w:rFonts w:ascii="Times New Roman" w:hAnsi="Times New Roman"/>
          <w:sz w:val="28"/>
          <w:szCs w:val="28"/>
        </w:rPr>
        <w:t>могло</w:t>
      </w:r>
      <w:proofErr w:type="gramEnd"/>
      <w:r w:rsidRPr="006B7B16">
        <w:rPr>
          <w:rFonts w:ascii="Times New Roman" w:hAnsi="Times New Roman"/>
          <w:sz w:val="28"/>
          <w:szCs w:val="28"/>
        </w:rPr>
        <w:t xml:space="preserve"> не отразится на всех субъектах экономической деятельности, в том числе и на АО «</w:t>
      </w:r>
      <w:r w:rsidR="00D43F95" w:rsidRPr="006B7B16">
        <w:rPr>
          <w:rFonts w:ascii="Times New Roman" w:hAnsi="Times New Roman"/>
          <w:sz w:val="28"/>
          <w:szCs w:val="28"/>
        </w:rPr>
        <w:t>Корпорация развития Камчатки</w:t>
      </w:r>
      <w:r w:rsidRPr="006B7B16">
        <w:rPr>
          <w:rFonts w:ascii="Times New Roman" w:hAnsi="Times New Roman"/>
          <w:sz w:val="28"/>
          <w:szCs w:val="28"/>
        </w:rPr>
        <w:t>». Н</w:t>
      </w:r>
      <w:r w:rsidR="004C6822" w:rsidRPr="006B7B16">
        <w:rPr>
          <w:rFonts w:ascii="Times New Roman" w:hAnsi="Times New Roman"/>
          <w:sz w:val="28"/>
          <w:szCs w:val="28"/>
        </w:rPr>
        <w:t>а фоне кризисных явлений в мировой экономике необходимо было,</w:t>
      </w:r>
      <w:r w:rsidRPr="006B7B16">
        <w:rPr>
          <w:rFonts w:ascii="Times New Roman" w:hAnsi="Times New Roman"/>
          <w:sz w:val="28"/>
          <w:szCs w:val="28"/>
        </w:rPr>
        <w:t xml:space="preserve"> выполнять взятые на себя обязательства,</w:t>
      </w:r>
      <w:r w:rsidR="004C6822" w:rsidRPr="006B7B16">
        <w:rPr>
          <w:rFonts w:ascii="Times New Roman" w:hAnsi="Times New Roman"/>
          <w:sz w:val="28"/>
          <w:szCs w:val="28"/>
        </w:rPr>
        <w:t xml:space="preserve"> </w:t>
      </w:r>
      <w:r w:rsidRPr="006B7B16">
        <w:rPr>
          <w:rFonts w:ascii="Times New Roman" w:hAnsi="Times New Roman"/>
          <w:sz w:val="28"/>
          <w:szCs w:val="28"/>
        </w:rPr>
        <w:t>наращивать качество работы института развития и не терять взятый в предыдущий период темп по реализации намеченных корпоративных планов.</w:t>
      </w:r>
    </w:p>
    <w:p w14:paraId="674C1AF8" w14:textId="7C85E3AF" w:rsidR="00341F0D" w:rsidRPr="006B7B16" w:rsidRDefault="00762704" w:rsidP="004C6822">
      <w:pPr>
        <w:spacing w:after="0"/>
        <w:ind w:firstLine="708"/>
        <w:jc w:val="both"/>
        <w:rPr>
          <w:rFonts w:ascii="Times New Roman" w:hAnsi="Times New Roman"/>
          <w:sz w:val="28"/>
          <w:szCs w:val="28"/>
        </w:rPr>
      </w:pPr>
      <w:r w:rsidRPr="006B7B16">
        <w:rPr>
          <w:rFonts w:ascii="Times New Roman" w:hAnsi="Times New Roman"/>
          <w:sz w:val="28"/>
          <w:szCs w:val="28"/>
        </w:rPr>
        <w:t xml:space="preserve">Большим событием в 2015 году стало принятие закона Российской Федерации о ТОР и создание на территории Камчатского края ТОСЭР «Камчатка», АО «Корпорация развития Камчатки» вместе с </w:t>
      </w:r>
      <w:r w:rsidR="00341F0D" w:rsidRPr="006B7B16">
        <w:rPr>
          <w:rFonts w:ascii="Times New Roman" w:hAnsi="Times New Roman"/>
          <w:sz w:val="28"/>
          <w:szCs w:val="28"/>
        </w:rPr>
        <w:t>П</w:t>
      </w:r>
      <w:r w:rsidRPr="006B7B16">
        <w:rPr>
          <w:rFonts w:ascii="Times New Roman" w:hAnsi="Times New Roman"/>
          <w:sz w:val="28"/>
          <w:szCs w:val="28"/>
        </w:rPr>
        <w:t>равите</w:t>
      </w:r>
      <w:r w:rsidR="00965931" w:rsidRPr="006B7B16">
        <w:rPr>
          <w:rFonts w:ascii="Times New Roman" w:hAnsi="Times New Roman"/>
          <w:sz w:val="28"/>
          <w:szCs w:val="28"/>
        </w:rPr>
        <w:t xml:space="preserve">льством Камчатского края </w:t>
      </w:r>
      <w:r w:rsidR="00FE7F16" w:rsidRPr="006B7B16">
        <w:rPr>
          <w:rFonts w:ascii="Times New Roman" w:hAnsi="Times New Roman"/>
          <w:sz w:val="28"/>
          <w:szCs w:val="28"/>
        </w:rPr>
        <w:t>и потенциальными резидентами</w:t>
      </w:r>
      <w:r w:rsidR="00965931" w:rsidRPr="006B7B16">
        <w:rPr>
          <w:rFonts w:ascii="Times New Roman" w:hAnsi="Times New Roman"/>
          <w:sz w:val="28"/>
          <w:szCs w:val="28"/>
        </w:rPr>
        <w:t xml:space="preserve"> </w:t>
      </w:r>
      <w:proofErr w:type="gramStart"/>
      <w:r w:rsidR="00965931" w:rsidRPr="006B7B16">
        <w:rPr>
          <w:rFonts w:ascii="Times New Roman" w:hAnsi="Times New Roman"/>
          <w:sz w:val="28"/>
          <w:szCs w:val="28"/>
        </w:rPr>
        <w:t>сделали</w:t>
      </w:r>
      <w:r w:rsidRPr="006B7B16">
        <w:rPr>
          <w:rFonts w:ascii="Times New Roman" w:hAnsi="Times New Roman"/>
          <w:sz w:val="28"/>
          <w:szCs w:val="28"/>
        </w:rPr>
        <w:t xml:space="preserve"> большую работу и заложили</w:t>
      </w:r>
      <w:proofErr w:type="gramEnd"/>
      <w:r w:rsidRPr="006B7B16">
        <w:rPr>
          <w:rFonts w:ascii="Times New Roman" w:hAnsi="Times New Roman"/>
          <w:sz w:val="28"/>
          <w:szCs w:val="28"/>
        </w:rPr>
        <w:t xml:space="preserve"> огромный потенциал развития территории Камчатского края. </w:t>
      </w:r>
    </w:p>
    <w:p w14:paraId="6DB38969" w14:textId="47923E63" w:rsidR="00665B76" w:rsidRPr="006B7B16" w:rsidRDefault="00D43F95" w:rsidP="004C6822">
      <w:pPr>
        <w:spacing w:after="0"/>
        <w:ind w:firstLine="708"/>
        <w:jc w:val="both"/>
        <w:rPr>
          <w:rFonts w:ascii="Times New Roman" w:hAnsi="Times New Roman"/>
          <w:sz w:val="28"/>
          <w:szCs w:val="28"/>
        </w:rPr>
      </w:pPr>
      <w:r w:rsidRPr="006B7B16">
        <w:rPr>
          <w:rFonts w:ascii="Times New Roman" w:hAnsi="Times New Roman"/>
          <w:sz w:val="28"/>
          <w:szCs w:val="28"/>
        </w:rPr>
        <w:t>В 2015 году п</w:t>
      </w:r>
      <w:r w:rsidR="00665B76" w:rsidRPr="006B7B16">
        <w:rPr>
          <w:rFonts w:ascii="Times New Roman" w:hAnsi="Times New Roman"/>
          <w:sz w:val="28"/>
          <w:szCs w:val="28"/>
        </w:rPr>
        <w:t xml:space="preserve">родолжилась работа, направленная на информирование </w:t>
      </w:r>
      <w:r w:rsidR="002D6914" w:rsidRPr="006B7B16">
        <w:rPr>
          <w:rFonts w:ascii="Times New Roman" w:hAnsi="Times New Roman"/>
          <w:sz w:val="28"/>
          <w:szCs w:val="28"/>
        </w:rPr>
        <w:t>р</w:t>
      </w:r>
      <w:r w:rsidR="008C6DC2" w:rsidRPr="006B7B16">
        <w:rPr>
          <w:rFonts w:ascii="Times New Roman" w:hAnsi="Times New Roman"/>
          <w:sz w:val="28"/>
          <w:szCs w:val="28"/>
        </w:rPr>
        <w:t xml:space="preserve">оссийского и зарубежного </w:t>
      </w:r>
      <w:proofErr w:type="gramStart"/>
      <w:r w:rsidR="00665B76" w:rsidRPr="006B7B16">
        <w:rPr>
          <w:rFonts w:ascii="Times New Roman" w:hAnsi="Times New Roman"/>
          <w:sz w:val="28"/>
          <w:szCs w:val="28"/>
        </w:rPr>
        <w:t>бизнес-сообщества</w:t>
      </w:r>
      <w:proofErr w:type="gramEnd"/>
      <w:r w:rsidR="00665B76" w:rsidRPr="006B7B16">
        <w:rPr>
          <w:rFonts w:ascii="Times New Roman" w:hAnsi="Times New Roman"/>
          <w:sz w:val="28"/>
          <w:szCs w:val="28"/>
        </w:rPr>
        <w:t xml:space="preserve"> об имеющихся возможностях и поддержке, которую может оказать </w:t>
      </w:r>
      <w:r w:rsidR="002D6914" w:rsidRPr="006B7B16">
        <w:rPr>
          <w:rFonts w:ascii="Times New Roman" w:hAnsi="Times New Roman"/>
          <w:sz w:val="28"/>
          <w:szCs w:val="28"/>
        </w:rPr>
        <w:t xml:space="preserve">Правительство Камчатского края и </w:t>
      </w:r>
      <w:r w:rsidR="00665B76" w:rsidRPr="006B7B16">
        <w:rPr>
          <w:rFonts w:ascii="Times New Roman" w:hAnsi="Times New Roman"/>
          <w:sz w:val="28"/>
          <w:szCs w:val="28"/>
        </w:rPr>
        <w:t>АО «</w:t>
      </w:r>
      <w:r w:rsidRPr="006B7B16">
        <w:rPr>
          <w:rFonts w:ascii="Times New Roman" w:hAnsi="Times New Roman"/>
          <w:sz w:val="28"/>
          <w:szCs w:val="28"/>
        </w:rPr>
        <w:t>Корпорация развития Камчатки</w:t>
      </w:r>
      <w:r w:rsidR="00665B76" w:rsidRPr="006B7B16">
        <w:rPr>
          <w:rFonts w:ascii="Times New Roman" w:hAnsi="Times New Roman"/>
          <w:sz w:val="28"/>
          <w:szCs w:val="28"/>
        </w:rPr>
        <w:t>»</w:t>
      </w:r>
      <w:r w:rsidR="002D6914" w:rsidRPr="006B7B16">
        <w:rPr>
          <w:rFonts w:ascii="Times New Roman" w:hAnsi="Times New Roman"/>
          <w:sz w:val="28"/>
          <w:szCs w:val="28"/>
        </w:rPr>
        <w:t xml:space="preserve"> </w:t>
      </w:r>
      <w:r w:rsidR="00665B76" w:rsidRPr="006B7B16">
        <w:rPr>
          <w:rFonts w:ascii="Times New Roman" w:hAnsi="Times New Roman"/>
          <w:sz w:val="28"/>
          <w:szCs w:val="28"/>
        </w:rPr>
        <w:t>в реализации проектов</w:t>
      </w:r>
      <w:r w:rsidR="008C6DC2" w:rsidRPr="006B7B16">
        <w:rPr>
          <w:rFonts w:ascii="Times New Roman" w:hAnsi="Times New Roman"/>
          <w:sz w:val="28"/>
          <w:szCs w:val="28"/>
        </w:rPr>
        <w:t xml:space="preserve"> на территории </w:t>
      </w:r>
      <w:r w:rsidR="002D6914" w:rsidRPr="006B7B16">
        <w:rPr>
          <w:rFonts w:ascii="Times New Roman" w:hAnsi="Times New Roman"/>
          <w:sz w:val="28"/>
          <w:szCs w:val="28"/>
        </w:rPr>
        <w:t>региона</w:t>
      </w:r>
      <w:r w:rsidR="00665B76" w:rsidRPr="006B7B16">
        <w:rPr>
          <w:rFonts w:ascii="Times New Roman" w:hAnsi="Times New Roman"/>
          <w:sz w:val="28"/>
          <w:szCs w:val="28"/>
        </w:rPr>
        <w:t xml:space="preserve">. В прошедшем году </w:t>
      </w:r>
      <w:r w:rsidR="00316A92" w:rsidRPr="006B7B16">
        <w:rPr>
          <w:rFonts w:ascii="Times New Roman" w:hAnsi="Times New Roman"/>
          <w:sz w:val="28"/>
          <w:szCs w:val="28"/>
        </w:rPr>
        <w:t>Корпорация</w:t>
      </w:r>
      <w:r w:rsidR="00665B76" w:rsidRPr="006B7B16">
        <w:rPr>
          <w:rFonts w:ascii="Times New Roman" w:hAnsi="Times New Roman"/>
          <w:sz w:val="28"/>
          <w:szCs w:val="28"/>
        </w:rPr>
        <w:t xml:space="preserve"> осуществляла взаимодействие с отраслевыми ассоциациями и союзами</w:t>
      </w:r>
      <w:r w:rsidR="008C6DC2" w:rsidRPr="006B7B16">
        <w:rPr>
          <w:rFonts w:ascii="Times New Roman" w:hAnsi="Times New Roman"/>
          <w:sz w:val="28"/>
          <w:szCs w:val="28"/>
        </w:rPr>
        <w:t xml:space="preserve"> как на территории Камчатского края так и в других субъектах РФ. </w:t>
      </w:r>
      <w:proofErr w:type="gramStart"/>
      <w:r w:rsidR="008C6DC2" w:rsidRPr="006B7B16">
        <w:rPr>
          <w:rFonts w:ascii="Times New Roman" w:hAnsi="Times New Roman"/>
          <w:sz w:val="28"/>
          <w:szCs w:val="28"/>
        </w:rPr>
        <w:t>Принимала активное участие в важных мероприятиях регионального и федерального уровня, выстраивая качественное взаимодействие с бизнес-сообществом по</w:t>
      </w:r>
      <w:r w:rsidR="00665B76" w:rsidRPr="006B7B16">
        <w:rPr>
          <w:rFonts w:ascii="Times New Roman" w:hAnsi="Times New Roman"/>
          <w:sz w:val="28"/>
          <w:szCs w:val="28"/>
        </w:rPr>
        <w:t xml:space="preserve"> вопросам совместной реализации проектов и для получения аналитических материалов и экспертных оценок по отдел</w:t>
      </w:r>
      <w:r w:rsidR="008C6DC2" w:rsidRPr="006B7B16">
        <w:rPr>
          <w:rFonts w:ascii="Times New Roman" w:hAnsi="Times New Roman"/>
          <w:sz w:val="28"/>
          <w:szCs w:val="28"/>
        </w:rPr>
        <w:t>ьным отраслям и компаниям.</w:t>
      </w:r>
      <w:proofErr w:type="gramEnd"/>
    </w:p>
    <w:p w14:paraId="1BAB81E0" w14:textId="04764753" w:rsidR="00D43F95" w:rsidRPr="006B7B16" w:rsidRDefault="008C6DC2" w:rsidP="00665B76">
      <w:pPr>
        <w:spacing w:after="0"/>
        <w:ind w:firstLine="708"/>
        <w:jc w:val="both"/>
        <w:rPr>
          <w:rFonts w:ascii="Times New Roman" w:hAnsi="Times New Roman"/>
          <w:sz w:val="28"/>
          <w:szCs w:val="28"/>
        </w:rPr>
      </w:pPr>
      <w:r w:rsidRPr="006B7B16">
        <w:rPr>
          <w:rFonts w:ascii="Times New Roman" w:hAnsi="Times New Roman"/>
          <w:sz w:val="28"/>
          <w:szCs w:val="28"/>
        </w:rPr>
        <w:t>З</w:t>
      </w:r>
      <w:r w:rsidR="00665B76" w:rsidRPr="006B7B16">
        <w:rPr>
          <w:rFonts w:ascii="Times New Roman" w:hAnsi="Times New Roman"/>
          <w:sz w:val="28"/>
          <w:szCs w:val="28"/>
        </w:rPr>
        <w:t>авершивш</w:t>
      </w:r>
      <w:r w:rsidRPr="006B7B16">
        <w:rPr>
          <w:rFonts w:ascii="Times New Roman" w:hAnsi="Times New Roman"/>
          <w:sz w:val="28"/>
          <w:szCs w:val="28"/>
        </w:rPr>
        <w:t>ийся 2015</w:t>
      </w:r>
      <w:r w:rsidR="00665B76" w:rsidRPr="006B7B16">
        <w:rPr>
          <w:rFonts w:ascii="Times New Roman" w:hAnsi="Times New Roman"/>
          <w:sz w:val="28"/>
          <w:szCs w:val="28"/>
        </w:rPr>
        <w:t xml:space="preserve"> год </w:t>
      </w:r>
      <w:r w:rsidRPr="006B7B16">
        <w:rPr>
          <w:rFonts w:ascii="Times New Roman" w:hAnsi="Times New Roman"/>
          <w:sz w:val="28"/>
          <w:szCs w:val="28"/>
        </w:rPr>
        <w:t xml:space="preserve">для </w:t>
      </w:r>
      <w:r w:rsidR="00D43F95" w:rsidRPr="006B7B16">
        <w:rPr>
          <w:rFonts w:ascii="Times New Roman" w:hAnsi="Times New Roman"/>
          <w:sz w:val="28"/>
          <w:szCs w:val="28"/>
        </w:rPr>
        <w:t>АО «Корпорация развития Камчатки» был прорывным,</w:t>
      </w:r>
      <w:r w:rsidRPr="006B7B16">
        <w:rPr>
          <w:rFonts w:ascii="Times New Roman" w:hAnsi="Times New Roman"/>
          <w:sz w:val="28"/>
          <w:szCs w:val="28"/>
        </w:rPr>
        <w:t xml:space="preserve"> как по </w:t>
      </w:r>
      <w:r w:rsidR="00D43F95" w:rsidRPr="006B7B16">
        <w:rPr>
          <w:rFonts w:ascii="Times New Roman" w:hAnsi="Times New Roman"/>
          <w:sz w:val="28"/>
          <w:szCs w:val="28"/>
        </w:rPr>
        <w:t>значительн</w:t>
      </w:r>
      <w:r w:rsidR="00112820" w:rsidRPr="006B7B16">
        <w:rPr>
          <w:rFonts w:ascii="Times New Roman" w:hAnsi="Times New Roman"/>
          <w:sz w:val="28"/>
          <w:szCs w:val="28"/>
        </w:rPr>
        <w:t xml:space="preserve">ым изменениям в </w:t>
      </w:r>
      <w:r w:rsidR="00D43F95" w:rsidRPr="006B7B16">
        <w:rPr>
          <w:rFonts w:ascii="Times New Roman" w:hAnsi="Times New Roman"/>
          <w:sz w:val="28"/>
          <w:szCs w:val="28"/>
        </w:rPr>
        <w:t xml:space="preserve">экономических показателях, так и по качественным структурным изменениям в работе Общества. </w:t>
      </w:r>
    </w:p>
    <w:p w14:paraId="1DA22440" w14:textId="489AF5D2" w:rsidR="00762704" w:rsidRPr="006B7B16" w:rsidRDefault="00D43F95" w:rsidP="00665B76">
      <w:pPr>
        <w:spacing w:after="0"/>
        <w:ind w:firstLine="708"/>
        <w:jc w:val="both"/>
        <w:rPr>
          <w:rFonts w:ascii="Times New Roman" w:hAnsi="Times New Roman"/>
          <w:sz w:val="28"/>
          <w:szCs w:val="28"/>
        </w:rPr>
      </w:pPr>
      <w:r w:rsidRPr="006B7B16">
        <w:rPr>
          <w:rFonts w:ascii="Times New Roman" w:hAnsi="Times New Roman"/>
          <w:sz w:val="28"/>
          <w:szCs w:val="28"/>
        </w:rPr>
        <w:t>Так</w:t>
      </w:r>
      <w:r w:rsidR="00112820" w:rsidRPr="006B7B16">
        <w:rPr>
          <w:rFonts w:ascii="Times New Roman" w:hAnsi="Times New Roman"/>
          <w:sz w:val="28"/>
          <w:szCs w:val="28"/>
        </w:rPr>
        <w:t>,</w:t>
      </w:r>
      <w:r w:rsidRPr="006B7B16">
        <w:rPr>
          <w:rFonts w:ascii="Times New Roman" w:hAnsi="Times New Roman"/>
          <w:sz w:val="28"/>
          <w:szCs w:val="28"/>
        </w:rPr>
        <w:t xml:space="preserve"> по поручению Губернатора Камчатского края, </w:t>
      </w:r>
      <w:r w:rsidR="00762704" w:rsidRPr="006B7B16">
        <w:rPr>
          <w:rFonts w:ascii="Times New Roman" w:hAnsi="Times New Roman"/>
          <w:sz w:val="28"/>
          <w:szCs w:val="28"/>
        </w:rPr>
        <w:t xml:space="preserve">АО «Корпорация развития Камчатки» </w:t>
      </w:r>
      <w:r w:rsidRPr="006B7B16">
        <w:rPr>
          <w:rFonts w:ascii="Times New Roman" w:hAnsi="Times New Roman"/>
          <w:sz w:val="28"/>
          <w:szCs w:val="28"/>
        </w:rPr>
        <w:t xml:space="preserve">в 2015 году </w:t>
      </w:r>
      <w:r w:rsidR="007641B9" w:rsidRPr="006B7B16">
        <w:rPr>
          <w:rFonts w:ascii="Times New Roman" w:hAnsi="Times New Roman"/>
          <w:sz w:val="28"/>
          <w:szCs w:val="28"/>
        </w:rPr>
        <w:t>начала формирование большого</w:t>
      </w:r>
      <w:r w:rsidRPr="006B7B16">
        <w:rPr>
          <w:rFonts w:ascii="Times New Roman" w:hAnsi="Times New Roman"/>
          <w:sz w:val="28"/>
          <w:szCs w:val="28"/>
        </w:rPr>
        <w:t xml:space="preserve"> проект</w:t>
      </w:r>
      <w:r w:rsidR="007641B9" w:rsidRPr="006B7B16">
        <w:rPr>
          <w:rFonts w:ascii="Times New Roman" w:hAnsi="Times New Roman"/>
          <w:sz w:val="28"/>
          <w:szCs w:val="28"/>
        </w:rPr>
        <w:t>а</w:t>
      </w:r>
      <w:r w:rsidRPr="006B7B16">
        <w:rPr>
          <w:rFonts w:ascii="Times New Roman" w:hAnsi="Times New Roman"/>
          <w:sz w:val="28"/>
          <w:szCs w:val="28"/>
        </w:rPr>
        <w:t xml:space="preserve"> по </w:t>
      </w:r>
      <w:r w:rsidRPr="006B7B16">
        <w:rPr>
          <w:rFonts w:ascii="Times New Roman" w:hAnsi="Times New Roman"/>
          <w:sz w:val="28"/>
          <w:szCs w:val="28"/>
        </w:rPr>
        <w:lastRenderedPageBreak/>
        <w:t xml:space="preserve">созданию </w:t>
      </w:r>
      <w:r w:rsidR="00112820" w:rsidRPr="006B7B16">
        <w:rPr>
          <w:rFonts w:ascii="Times New Roman" w:hAnsi="Times New Roman"/>
          <w:sz w:val="28"/>
          <w:szCs w:val="28"/>
        </w:rPr>
        <w:t>т</w:t>
      </w:r>
      <w:r w:rsidRPr="006B7B16">
        <w:rPr>
          <w:rFonts w:ascii="Times New Roman" w:hAnsi="Times New Roman"/>
          <w:sz w:val="28"/>
          <w:szCs w:val="28"/>
        </w:rPr>
        <w:t>уристско-рекреационной зоны в историческом центре Петропав</w:t>
      </w:r>
      <w:r w:rsidR="00762704" w:rsidRPr="006B7B16">
        <w:rPr>
          <w:rFonts w:ascii="Times New Roman" w:hAnsi="Times New Roman"/>
          <w:sz w:val="28"/>
          <w:szCs w:val="28"/>
        </w:rPr>
        <w:t>лов</w:t>
      </w:r>
      <w:r w:rsidR="00112820" w:rsidRPr="006B7B16">
        <w:rPr>
          <w:rFonts w:ascii="Times New Roman" w:hAnsi="Times New Roman"/>
          <w:sz w:val="28"/>
          <w:szCs w:val="28"/>
        </w:rPr>
        <w:t>с</w:t>
      </w:r>
      <w:r w:rsidR="00762704" w:rsidRPr="006B7B16">
        <w:rPr>
          <w:rFonts w:ascii="Times New Roman" w:hAnsi="Times New Roman"/>
          <w:sz w:val="28"/>
          <w:szCs w:val="28"/>
        </w:rPr>
        <w:t>ка-Камчатского. На этой инвестиционной площадке</w:t>
      </w:r>
      <w:r w:rsidR="00112820" w:rsidRPr="006B7B16">
        <w:rPr>
          <w:rFonts w:ascii="Times New Roman" w:hAnsi="Times New Roman"/>
          <w:sz w:val="28"/>
          <w:szCs w:val="28"/>
        </w:rPr>
        <w:t xml:space="preserve"> в ближайшие несколько лет</w:t>
      </w:r>
      <w:r w:rsidR="00762704" w:rsidRPr="006B7B16">
        <w:rPr>
          <w:rFonts w:ascii="Times New Roman" w:hAnsi="Times New Roman"/>
          <w:sz w:val="28"/>
          <w:szCs w:val="28"/>
        </w:rPr>
        <w:t xml:space="preserve"> будет реализовано множество проектов в области транспорта и туризма</w:t>
      </w:r>
      <w:r w:rsidR="00112820" w:rsidRPr="006B7B16">
        <w:rPr>
          <w:rFonts w:ascii="Times New Roman" w:hAnsi="Times New Roman"/>
          <w:sz w:val="28"/>
          <w:szCs w:val="28"/>
        </w:rPr>
        <w:t>,</w:t>
      </w:r>
      <w:r w:rsidR="00C8236A" w:rsidRPr="006B7B16">
        <w:rPr>
          <w:rFonts w:ascii="Times New Roman" w:hAnsi="Times New Roman"/>
          <w:sz w:val="28"/>
          <w:szCs w:val="28"/>
        </w:rPr>
        <w:t xml:space="preserve"> в том числе субъектами малого и среднего бизнеса</w:t>
      </w:r>
      <w:r w:rsidR="00762704" w:rsidRPr="006B7B16">
        <w:rPr>
          <w:rFonts w:ascii="Times New Roman" w:hAnsi="Times New Roman"/>
          <w:sz w:val="28"/>
          <w:szCs w:val="28"/>
        </w:rPr>
        <w:t>. Часть из них станут резидентами ТОСЭР «Камчатка».</w:t>
      </w:r>
    </w:p>
    <w:p w14:paraId="20A524D0" w14:textId="77777777" w:rsidR="00965931" w:rsidRPr="006B7B16" w:rsidRDefault="00E23C6E" w:rsidP="00965931">
      <w:pPr>
        <w:spacing w:after="0"/>
        <w:ind w:firstLine="708"/>
        <w:jc w:val="both"/>
        <w:rPr>
          <w:rFonts w:ascii="Times New Roman" w:hAnsi="Times New Roman"/>
          <w:sz w:val="28"/>
          <w:szCs w:val="28"/>
        </w:rPr>
      </w:pPr>
      <w:r w:rsidRPr="006B7B16">
        <w:rPr>
          <w:rFonts w:ascii="Times New Roman" w:hAnsi="Times New Roman"/>
          <w:sz w:val="28"/>
          <w:szCs w:val="28"/>
        </w:rPr>
        <w:t>В 2015 году п</w:t>
      </w:r>
      <w:r w:rsidR="00C8236A" w:rsidRPr="006B7B16">
        <w:rPr>
          <w:rFonts w:ascii="Times New Roman" w:hAnsi="Times New Roman"/>
          <w:sz w:val="28"/>
          <w:szCs w:val="28"/>
        </w:rPr>
        <w:t>родолжилась работа</w:t>
      </w:r>
      <w:r w:rsidR="00341F0D" w:rsidRPr="006B7B16">
        <w:rPr>
          <w:rFonts w:ascii="Times New Roman" w:hAnsi="Times New Roman"/>
          <w:sz w:val="28"/>
          <w:szCs w:val="28"/>
        </w:rPr>
        <w:t xml:space="preserve"> Корпорации</w:t>
      </w:r>
      <w:r w:rsidR="00C8236A" w:rsidRPr="006B7B16">
        <w:rPr>
          <w:rFonts w:ascii="Times New Roman" w:hAnsi="Times New Roman"/>
          <w:sz w:val="28"/>
          <w:szCs w:val="28"/>
        </w:rPr>
        <w:t xml:space="preserve"> в создании инфраструктуры для бизнеса, инвестиционных площадок коллективного и индивидуального пользования. Создан агропромышленный парк «Зеленовские озерки», продолжается работа по созданию промышленного парка «Дальний», ведется активная работа с инвесторами</w:t>
      </w:r>
      <w:r w:rsidR="00341F0D" w:rsidRPr="006B7B16">
        <w:rPr>
          <w:rFonts w:ascii="Times New Roman" w:hAnsi="Times New Roman"/>
          <w:sz w:val="28"/>
          <w:szCs w:val="28"/>
        </w:rPr>
        <w:t xml:space="preserve"> по другим площадкам</w:t>
      </w:r>
      <w:r w:rsidR="00C8236A" w:rsidRPr="006B7B16">
        <w:rPr>
          <w:rFonts w:ascii="Times New Roman" w:hAnsi="Times New Roman"/>
          <w:sz w:val="28"/>
          <w:szCs w:val="28"/>
        </w:rPr>
        <w:t>.</w:t>
      </w:r>
    </w:p>
    <w:p w14:paraId="47178B0B" w14:textId="77777777" w:rsidR="00965931" w:rsidRPr="006B7B16" w:rsidRDefault="00C8236A" w:rsidP="00965931">
      <w:pPr>
        <w:spacing w:after="0"/>
        <w:ind w:firstLine="708"/>
        <w:jc w:val="both"/>
        <w:rPr>
          <w:rFonts w:ascii="Times New Roman" w:hAnsi="Times New Roman"/>
          <w:sz w:val="28"/>
          <w:szCs w:val="28"/>
        </w:rPr>
      </w:pPr>
      <w:r w:rsidRPr="006B7B16">
        <w:rPr>
          <w:rFonts w:ascii="Times New Roman" w:hAnsi="Times New Roman"/>
          <w:sz w:val="28"/>
          <w:szCs w:val="28"/>
        </w:rPr>
        <w:t xml:space="preserve">Помимо </w:t>
      </w:r>
      <w:r w:rsidR="00946262" w:rsidRPr="006B7B16">
        <w:rPr>
          <w:rFonts w:ascii="Times New Roman" w:hAnsi="Times New Roman"/>
          <w:sz w:val="28"/>
          <w:szCs w:val="28"/>
        </w:rPr>
        <w:t xml:space="preserve">реализации </w:t>
      </w:r>
      <w:r w:rsidRPr="006B7B16">
        <w:rPr>
          <w:rFonts w:ascii="Times New Roman" w:hAnsi="Times New Roman"/>
          <w:sz w:val="28"/>
          <w:szCs w:val="28"/>
        </w:rPr>
        <w:t>перечисленных выше планов</w:t>
      </w:r>
      <w:r w:rsidR="00E23C6E" w:rsidRPr="006B7B16">
        <w:rPr>
          <w:rFonts w:ascii="Times New Roman" w:hAnsi="Times New Roman"/>
          <w:sz w:val="28"/>
          <w:szCs w:val="28"/>
        </w:rPr>
        <w:t>,</w:t>
      </w:r>
      <w:r w:rsidRPr="006B7B16">
        <w:rPr>
          <w:rFonts w:ascii="Times New Roman" w:hAnsi="Times New Roman"/>
          <w:sz w:val="28"/>
          <w:szCs w:val="28"/>
        </w:rPr>
        <w:t xml:space="preserve"> в наступающем 2016 году деятельность Корпорации будет сфокусирована на дальнейшем формировании инвестиционного портфеля за счет коммерчески эффективных проектов, одновременно имеющих большое социальное значение для Камчатского края, способных стать точками роста для предприятий малого и среднего бизнеса, послужить примером для других инвесторов.</w:t>
      </w:r>
      <w:r w:rsidR="00965931" w:rsidRPr="006B7B16">
        <w:rPr>
          <w:rFonts w:ascii="Times New Roman" w:hAnsi="Times New Roman"/>
          <w:sz w:val="28"/>
          <w:szCs w:val="28"/>
        </w:rPr>
        <w:t xml:space="preserve"> </w:t>
      </w:r>
    </w:p>
    <w:p w14:paraId="0948B8EF" w14:textId="77777777" w:rsidR="005F5AD7" w:rsidRPr="006B7B16" w:rsidRDefault="00C8236A" w:rsidP="005F5AD7">
      <w:pPr>
        <w:spacing w:after="0"/>
        <w:ind w:firstLine="708"/>
        <w:jc w:val="both"/>
        <w:rPr>
          <w:rFonts w:ascii="Times New Roman" w:hAnsi="Times New Roman"/>
          <w:sz w:val="28"/>
          <w:szCs w:val="28"/>
        </w:rPr>
      </w:pPr>
      <w:r w:rsidRPr="006B7B16">
        <w:rPr>
          <w:rFonts w:ascii="Times New Roman" w:hAnsi="Times New Roman"/>
          <w:sz w:val="28"/>
          <w:szCs w:val="28"/>
        </w:rPr>
        <w:t xml:space="preserve">Реализация упомянутых мною проектов и инициатив была бы невозможна без профессионалов, составляющих команду Корпорации. Я бы хотел поблагодарить их за успешную работу в 2015 году. Уверен, что наш сплоченный коллектив и в наступающем году справится с поставленными перед </w:t>
      </w:r>
      <w:r w:rsidR="0052591E" w:rsidRPr="006B7B16">
        <w:rPr>
          <w:rFonts w:ascii="Times New Roman" w:hAnsi="Times New Roman"/>
          <w:sz w:val="28"/>
          <w:szCs w:val="28"/>
        </w:rPr>
        <w:t>Обществом</w:t>
      </w:r>
      <w:r w:rsidRPr="006B7B16">
        <w:rPr>
          <w:rFonts w:ascii="Times New Roman" w:hAnsi="Times New Roman"/>
          <w:sz w:val="28"/>
          <w:szCs w:val="28"/>
        </w:rPr>
        <w:t xml:space="preserve"> задачами. Также я хочу выразить признательность нашему акционеру, партнерам и клиентам за поддержку деятельности Корпорации и эффективное </w:t>
      </w:r>
      <w:r w:rsidR="00341F0D" w:rsidRPr="006B7B16">
        <w:rPr>
          <w:rFonts w:ascii="Times New Roman" w:hAnsi="Times New Roman"/>
          <w:sz w:val="28"/>
          <w:szCs w:val="28"/>
        </w:rPr>
        <w:t xml:space="preserve">сотрудничество с </w:t>
      </w:r>
      <w:r w:rsidRPr="006B7B16">
        <w:rPr>
          <w:rFonts w:ascii="Times New Roman" w:hAnsi="Times New Roman"/>
          <w:sz w:val="28"/>
          <w:szCs w:val="28"/>
        </w:rPr>
        <w:t>АО «К</w:t>
      </w:r>
      <w:r w:rsidR="00316A92" w:rsidRPr="006B7B16">
        <w:rPr>
          <w:rFonts w:ascii="Times New Roman" w:hAnsi="Times New Roman"/>
          <w:sz w:val="28"/>
          <w:szCs w:val="28"/>
        </w:rPr>
        <w:t>орпорация развития Камчатки</w:t>
      </w:r>
      <w:r w:rsidRPr="006B7B16">
        <w:rPr>
          <w:rFonts w:ascii="Times New Roman" w:hAnsi="Times New Roman"/>
          <w:sz w:val="28"/>
          <w:szCs w:val="28"/>
        </w:rPr>
        <w:t xml:space="preserve">». Надеюсь, что оно будет плодотворно развиваться и в дальнейшем. </w:t>
      </w:r>
    </w:p>
    <w:p w14:paraId="1C3A6E11" w14:textId="77777777" w:rsidR="005F5AD7" w:rsidRPr="006B7B16" w:rsidRDefault="005F5AD7" w:rsidP="005F5AD7">
      <w:pPr>
        <w:spacing w:after="0"/>
        <w:ind w:firstLine="708"/>
        <w:jc w:val="both"/>
        <w:rPr>
          <w:rFonts w:ascii="Times New Roman" w:hAnsi="Times New Roman"/>
          <w:color w:val="322B23"/>
          <w:sz w:val="28"/>
          <w:szCs w:val="28"/>
        </w:rPr>
      </w:pPr>
      <w:r w:rsidRPr="006B7B16">
        <w:rPr>
          <w:rFonts w:ascii="Times New Roman" w:hAnsi="Times New Roman"/>
          <w:color w:val="322B23"/>
          <w:sz w:val="28"/>
          <w:szCs w:val="28"/>
        </w:rPr>
        <w:t>В условиях жесткой конкуренции и востребованности больших и длинных денег в России, мы вместе должны направить усилия, чтобы наш край стал САМЫМ ПРИВЛЕКАТЕЛЬНЫМ ПРОЕКТОМ РОССИИ.</w:t>
      </w:r>
    </w:p>
    <w:p w14:paraId="79AE735A" w14:textId="089D50DB" w:rsidR="00341F0D" w:rsidRPr="006B7B16" w:rsidRDefault="00665B76" w:rsidP="005F5AD7">
      <w:pPr>
        <w:spacing w:after="0"/>
        <w:ind w:firstLine="708"/>
        <w:jc w:val="both"/>
        <w:rPr>
          <w:rFonts w:ascii="Times New Roman" w:hAnsi="Times New Roman"/>
          <w:color w:val="322B23"/>
          <w:sz w:val="28"/>
          <w:szCs w:val="28"/>
        </w:rPr>
      </w:pPr>
      <w:r w:rsidRPr="006B7B16">
        <w:rPr>
          <w:rFonts w:ascii="Times New Roman" w:hAnsi="Times New Roman"/>
          <w:sz w:val="28"/>
          <w:szCs w:val="28"/>
        </w:rPr>
        <w:t>Генеральный директор</w:t>
      </w:r>
    </w:p>
    <w:p w14:paraId="348C2AB9" w14:textId="77777777" w:rsidR="00341F0D" w:rsidRPr="006B7B16" w:rsidRDefault="00341F0D" w:rsidP="00341F0D">
      <w:pPr>
        <w:spacing w:after="0"/>
        <w:ind w:firstLine="708"/>
        <w:jc w:val="both"/>
        <w:rPr>
          <w:rFonts w:ascii="Times New Roman" w:hAnsi="Times New Roman"/>
          <w:sz w:val="28"/>
          <w:szCs w:val="28"/>
        </w:rPr>
      </w:pPr>
      <w:r w:rsidRPr="006B7B16">
        <w:rPr>
          <w:rFonts w:ascii="Times New Roman" w:hAnsi="Times New Roman"/>
          <w:sz w:val="28"/>
          <w:szCs w:val="28"/>
        </w:rPr>
        <w:t>А</w:t>
      </w:r>
      <w:r w:rsidR="00665B76" w:rsidRPr="006B7B16">
        <w:rPr>
          <w:rFonts w:ascii="Times New Roman" w:hAnsi="Times New Roman"/>
          <w:sz w:val="28"/>
          <w:szCs w:val="28"/>
        </w:rPr>
        <w:t xml:space="preserve">кционерное общество «Корпорация развития </w:t>
      </w:r>
      <w:r w:rsidRPr="006B7B16">
        <w:rPr>
          <w:rFonts w:ascii="Times New Roman" w:hAnsi="Times New Roman"/>
          <w:sz w:val="28"/>
          <w:szCs w:val="28"/>
        </w:rPr>
        <w:t>Камчатки</w:t>
      </w:r>
      <w:r w:rsidR="00665B76" w:rsidRPr="006B7B16">
        <w:rPr>
          <w:rFonts w:ascii="Times New Roman" w:hAnsi="Times New Roman"/>
          <w:sz w:val="28"/>
          <w:szCs w:val="28"/>
        </w:rPr>
        <w:t xml:space="preserve">» </w:t>
      </w:r>
    </w:p>
    <w:p w14:paraId="004FCBC2" w14:textId="77777777" w:rsidR="00341F0D" w:rsidRPr="006B7B16" w:rsidRDefault="00665B76" w:rsidP="00341F0D">
      <w:pPr>
        <w:spacing w:after="0"/>
        <w:ind w:firstLine="708"/>
        <w:jc w:val="both"/>
        <w:rPr>
          <w:rFonts w:ascii="Times New Roman" w:hAnsi="Times New Roman"/>
          <w:sz w:val="28"/>
          <w:szCs w:val="28"/>
        </w:rPr>
      </w:pPr>
      <w:r w:rsidRPr="006B7B16">
        <w:rPr>
          <w:rFonts w:ascii="Times New Roman" w:hAnsi="Times New Roman"/>
          <w:sz w:val="28"/>
          <w:szCs w:val="28"/>
        </w:rPr>
        <w:t>П</w:t>
      </w:r>
      <w:r w:rsidR="00341F0D" w:rsidRPr="006B7B16">
        <w:rPr>
          <w:rFonts w:ascii="Times New Roman" w:hAnsi="Times New Roman"/>
          <w:sz w:val="28"/>
          <w:szCs w:val="28"/>
        </w:rPr>
        <w:t>егин Н.А.</w:t>
      </w:r>
    </w:p>
    <w:p w14:paraId="464E8BC3" w14:textId="77777777" w:rsidR="00965931" w:rsidRPr="006B7B16" w:rsidRDefault="00965931" w:rsidP="00341F0D">
      <w:pPr>
        <w:spacing w:after="0"/>
        <w:ind w:firstLine="708"/>
        <w:jc w:val="both"/>
        <w:rPr>
          <w:rFonts w:ascii="Times New Roman" w:hAnsi="Times New Roman"/>
          <w:b/>
          <w:sz w:val="28"/>
          <w:szCs w:val="28"/>
        </w:rPr>
      </w:pPr>
    </w:p>
    <w:p w14:paraId="10488F12" w14:textId="77777777" w:rsidR="00DD33BC" w:rsidRPr="006B7B16" w:rsidRDefault="00DD33BC" w:rsidP="00DD33BC">
      <w:pPr>
        <w:spacing w:after="0" w:line="360" w:lineRule="auto"/>
        <w:ind w:firstLine="708"/>
        <w:rPr>
          <w:rFonts w:ascii="Times New Roman" w:eastAsia="Microsoft JhengHei" w:hAnsi="Times New Roman"/>
          <w:b/>
          <w:sz w:val="28"/>
          <w:szCs w:val="28"/>
        </w:rPr>
      </w:pPr>
      <w:r w:rsidRPr="006B7B16">
        <w:rPr>
          <w:rFonts w:ascii="Times New Roman" w:eastAsia="Microsoft JhengHei" w:hAnsi="Times New Roman"/>
          <w:b/>
          <w:sz w:val="28"/>
          <w:szCs w:val="28"/>
        </w:rPr>
        <w:t>Общая информация об АО «Корпорация развития Камчатки»</w:t>
      </w:r>
    </w:p>
    <w:p w14:paraId="4AA564DB" w14:textId="64316419" w:rsidR="00A53D41" w:rsidRPr="006B7B16" w:rsidRDefault="00B41344" w:rsidP="00341F0D">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В целях реализации пункта 5 перечня поручений Президента Российской Федерации по итогам заседания Государственного со</w:t>
      </w:r>
      <w:r w:rsidR="007C102B" w:rsidRPr="006B7B16">
        <w:rPr>
          <w:rFonts w:ascii="Times New Roman" w:hAnsi="Times New Roman"/>
          <w:sz w:val="28"/>
          <w:szCs w:val="28"/>
        </w:rPr>
        <w:t>вета Российской Федерации от 27.</w:t>
      </w:r>
      <w:r w:rsidRPr="006B7B16">
        <w:rPr>
          <w:rFonts w:ascii="Times New Roman" w:hAnsi="Times New Roman"/>
          <w:sz w:val="28"/>
          <w:szCs w:val="28"/>
        </w:rPr>
        <w:t>12</w:t>
      </w:r>
      <w:r w:rsidR="007C102B" w:rsidRPr="006B7B16">
        <w:rPr>
          <w:rFonts w:ascii="Times New Roman" w:hAnsi="Times New Roman"/>
          <w:sz w:val="28"/>
          <w:szCs w:val="28"/>
        </w:rPr>
        <w:t>.</w:t>
      </w:r>
      <w:r w:rsidRPr="006B7B16">
        <w:rPr>
          <w:rFonts w:ascii="Times New Roman" w:hAnsi="Times New Roman"/>
          <w:sz w:val="28"/>
          <w:szCs w:val="28"/>
        </w:rPr>
        <w:t xml:space="preserve">2012 № Пр-144ГС распоряжением Губернатора Камчатского края №497-Р от 15 мая 2013 года, была утверждена Дорожная карта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в Камчатском крае, разработанного и утвержденного АНО «АСИ». </w:t>
      </w:r>
      <w:proofErr w:type="gramEnd"/>
    </w:p>
    <w:p w14:paraId="461AFA0F" w14:textId="23C1128F" w:rsidR="00D32191" w:rsidRPr="006B7B16" w:rsidRDefault="00B41344" w:rsidP="00341F0D">
      <w:pPr>
        <w:spacing w:after="0"/>
        <w:ind w:firstLine="708"/>
        <w:jc w:val="both"/>
        <w:rPr>
          <w:rFonts w:ascii="Times New Roman" w:hAnsi="Times New Roman"/>
          <w:sz w:val="28"/>
          <w:szCs w:val="28"/>
        </w:rPr>
      </w:pPr>
      <w:proofErr w:type="gramStart"/>
      <w:r w:rsidRPr="006B7B16">
        <w:rPr>
          <w:rFonts w:ascii="Times New Roman" w:hAnsi="Times New Roman"/>
          <w:sz w:val="28"/>
          <w:szCs w:val="28"/>
        </w:rPr>
        <w:lastRenderedPageBreak/>
        <w:t>Для исполнения Дорожной карты, требований раздела 6 «Наличие специализированной организации по привлечению инвестиций и работе с инвесторами» в соответствии с Федеральным законом от 28.12.1995 №208-ФЗ «Об акционерных обществах», Законом Камчатского края от 16.12.2009 № 378 «О порядке управления и распоряжения имуществом, находящимся в государственной собственности Камчатского края», на основании р</w:t>
      </w:r>
      <w:r w:rsidR="00D32191" w:rsidRPr="006B7B16">
        <w:rPr>
          <w:rFonts w:ascii="Times New Roman" w:hAnsi="Times New Roman"/>
          <w:sz w:val="28"/>
          <w:szCs w:val="28"/>
        </w:rPr>
        <w:t>аспоряжени</w:t>
      </w:r>
      <w:r w:rsidRPr="006B7B16">
        <w:rPr>
          <w:rFonts w:ascii="Times New Roman" w:hAnsi="Times New Roman"/>
          <w:sz w:val="28"/>
          <w:szCs w:val="28"/>
        </w:rPr>
        <w:t>я</w:t>
      </w:r>
      <w:r w:rsidR="00D32191" w:rsidRPr="006B7B16">
        <w:rPr>
          <w:rFonts w:ascii="Times New Roman" w:hAnsi="Times New Roman"/>
          <w:sz w:val="28"/>
          <w:szCs w:val="28"/>
        </w:rPr>
        <w:t xml:space="preserve"> Правительства Камчатского края от 29.01.2013 №26-РП</w:t>
      </w:r>
      <w:r w:rsidR="00665B76" w:rsidRPr="006B7B16">
        <w:rPr>
          <w:rFonts w:ascii="Times New Roman" w:hAnsi="Times New Roman"/>
          <w:sz w:val="28"/>
          <w:szCs w:val="28"/>
        </w:rPr>
        <w:t>,</w:t>
      </w:r>
      <w:r w:rsidR="00D32191" w:rsidRPr="006B7B16">
        <w:rPr>
          <w:rFonts w:ascii="Times New Roman" w:hAnsi="Times New Roman"/>
          <w:sz w:val="28"/>
          <w:szCs w:val="28"/>
        </w:rPr>
        <w:t xml:space="preserve"> </w:t>
      </w:r>
      <w:r w:rsidR="00665B76" w:rsidRPr="006B7B16">
        <w:rPr>
          <w:rFonts w:ascii="Times New Roman" w:hAnsi="Times New Roman"/>
          <w:sz w:val="28"/>
          <w:szCs w:val="28"/>
        </w:rPr>
        <w:t>в целях улучшения инвестиционного климата</w:t>
      </w:r>
      <w:proofErr w:type="gramEnd"/>
      <w:r w:rsidR="00665B76" w:rsidRPr="006B7B16">
        <w:rPr>
          <w:rFonts w:ascii="Times New Roman" w:hAnsi="Times New Roman"/>
          <w:sz w:val="28"/>
          <w:szCs w:val="28"/>
        </w:rPr>
        <w:t xml:space="preserve"> в </w:t>
      </w:r>
      <w:proofErr w:type="gramStart"/>
      <w:r w:rsidR="00665B76" w:rsidRPr="006B7B16">
        <w:rPr>
          <w:rFonts w:ascii="Times New Roman" w:hAnsi="Times New Roman"/>
          <w:sz w:val="28"/>
          <w:szCs w:val="28"/>
        </w:rPr>
        <w:t>Камчатском</w:t>
      </w:r>
      <w:proofErr w:type="gramEnd"/>
      <w:r w:rsidR="00665B76" w:rsidRPr="006B7B16">
        <w:rPr>
          <w:rFonts w:ascii="Times New Roman" w:hAnsi="Times New Roman"/>
          <w:sz w:val="28"/>
          <w:szCs w:val="28"/>
        </w:rPr>
        <w:t xml:space="preserve"> крае, </w:t>
      </w:r>
      <w:r w:rsidR="00D32191" w:rsidRPr="006B7B16">
        <w:rPr>
          <w:rFonts w:ascii="Times New Roman" w:hAnsi="Times New Roman"/>
          <w:sz w:val="28"/>
          <w:szCs w:val="28"/>
        </w:rPr>
        <w:t xml:space="preserve">путем учреждения </w:t>
      </w:r>
      <w:r w:rsidR="00665B76" w:rsidRPr="006B7B16">
        <w:rPr>
          <w:rFonts w:ascii="Times New Roman" w:hAnsi="Times New Roman"/>
          <w:sz w:val="28"/>
          <w:szCs w:val="28"/>
        </w:rPr>
        <w:t xml:space="preserve">создано </w:t>
      </w:r>
      <w:r w:rsidR="00D32191" w:rsidRPr="006B7B16">
        <w:rPr>
          <w:rFonts w:ascii="Times New Roman" w:hAnsi="Times New Roman"/>
          <w:sz w:val="28"/>
          <w:szCs w:val="28"/>
        </w:rPr>
        <w:t xml:space="preserve">Открытое </w:t>
      </w:r>
      <w:r w:rsidR="002303C4" w:rsidRPr="006B7B16">
        <w:rPr>
          <w:rFonts w:ascii="Times New Roman" w:hAnsi="Times New Roman"/>
          <w:sz w:val="28"/>
          <w:szCs w:val="28"/>
        </w:rPr>
        <w:t>Акционерное Общество «Корпорация развития Камчатского края»</w:t>
      </w:r>
      <w:r w:rsidR="009F4E30" w:rsidRPr="006B7B16">
        <w:rPr>
          <w:rFonts w:ascii="Times New Roman" w:hAnsi="Times New Roman"/>
          <w:sz w:val="28"/>
          <w:szCs w:val="28"/>
        </w:rPr>
        <w:t xml:space="preserve"> с уставным капиталом 75,0 млн. руб.</w:t>
      </w:r>
      <w:r w:rsidR="00665B76" w:rsidRPr="006B7B16">
        <w:rPr>
          <w:rFonts w:ascii="Times New Roman" w:hAnsi="Times New Roman"/>
          <w:sz w:val="28"/>
          <w:szCs w:val="28"/>
        </w:rPr>
        <w:t xml:space="preserve"> </w:t>
      </w:r>
      <w:r w:rsidR="009F4E30" w:rsidRPr="006B7B16">
        <w:rPr>
          <w:rFonts w:ascii="Times New Roman" w:hAnsi="Times New Roman"/>
          <w:sz w:val="28"/>
          <w:szCs w:val="28"/>
        </w:rPr>
        <w:t xml:space="preserve">с долей участия Камчатского края в уставном капитале в размере 100% (от лица Камчатского края - </w:t>
      </w:r>
      <w:r w:rsidR="0031397E" w:rsidRPr="006B7B16">
        <w:rPr>
          <w:rFonts w:ascii="Times New Roman" w:hAnsi="Times New Roman"/>
          <w:sz w:val="28"/>
          <w:szCs w:val="28"/>
        </w:rPr>
        <w:t>Министерство имущественных и земельных отношений Камчатского Края</w:t>
      </w:r>
      <w:r w:rsidR="0097499E" w:rsidRPr="006B7B16">
        <w:rPr>
          <w:rFonts w:ascii="Times New Roman" w:hAnsi="Times New Roman"/>
          <w:sz w:val="28"/>
          <w:szCs w:val="28"/>
        </w:rPr>
        <w:t>).</w:t>
      </w:r>
      <w:r w:rsidR="009F4E30" w:rsidRPr="006B7B16">
        <w:rPr>
          <w:rFonts w:ascii="Times New Roman" w:hAnsi="Times New Roman"/>
          <w:sz w:val="28"/>
          <w:szCs w:val="28"/>
        </w:rPr>
        <w:t xml:space="preserve"> </w:t>
      </w:r>
      <w:r w:rsidR="0097499E" w:rsidRPr="006B7B16">
        <w:rPr>
          <w:rFonts w:ascii="Times New Roman" w:hAnsi="Times New Roman"/>
          <w:sz w:val="28"/>
          <w:szCs w:val="28"/>
        </w:rPr>
        <w:t>В</w:t>
      </w:r>
      <w:r w:rsidR="009F4E30" w:rsidRPr="006B7B16">
        <w:rPr>
          <w:rFonts w:ascii="Times New Roman" w:hAnsi="Times New Roman"/>
          <w:sz w:val="28"/>
          <w:szCs w:val="28"/>
        </w:rPr>
        <w:t xml:space="preserve"> соответствии с распоряжением Правительства Камчатского края от 18.08.2015 г. № 427-РП, Министерство экономического развития, предпринимательства и торговли Камчатского края было определено уполномоченным органом в сфере деятельности АО «Корпорация развития Камчатки».</w:t>
      </w:r>
    </w:p>
    <w:p w14:paraId="13F7EEF6" w14:textId="447036E3" w:rsidR="002E4348" w:rsidRPr="006B7B16" w:rsidRDefault="002E4348" w:rsidP="002E4348">
      <w:pPr>
        <w:spacing w:after="0"/>
        <w:ind w:firstLine="708"/>
        <w:jc w:val="both"/>
        <w:rPr>
          <w:rFonts w:ascii="Times New Roman" w:hAnsi="Times New Roman"/>
          <w:color w:val="FF0000"/>
          <w:sz w:val="28"/>
          <w:szCs w:val="28"/>
        </w:rPr>
      </w:pPr>
      <w:r w:rsidRPr="006B7B16">
        <w:rPr>
          <w:rFonts w:ascii="Times New Roman" w:hAnsi="Times New Roman"/>
          <w:sz w:val="28"/>
          <w:szCs w:val="28"/>
        </w:rPr>
        <w:t>Решение о выпуске акций ОАО "Корпорация развития Камчатского края" и выпуск ценных бумаг ОАО "Корпорация развития Камчатского края" зарегистрированы РО ФСФР России по ДФО, присвоен государственный регистрационный номер №1-01-33078-F от 16 мая 2013 года.</w:t>
      </w:r>
      <w:r w:rsidR="009F4E30" w:rsidRPr="006B7B16">
        <w:rPr>
          <w:rFonts w:ascii="Times New Roman" w:hAnsi="Times New Roman"/>
          <w:sz w:val="28"/>
          <w:szCs w:val="28"/>
        </w:rPr>
        <w:t xml:space="preserve"> Согласно договору о</w:t>
      </w:r>
      <w:r w:rsidR="00F52D3C" w:rsidRPr="006B7B16">
        <w:rPr>
          <w:rFonts w:ascii="Times New Roman" w:hAnsi="Times New Roman"/>
          <w:sz w:val="28"/>
          <w:szCs w:val="28"/>
        </w:rPr>
        <w:t>б</w:t>
      </w:r>
      <w:r w:rsidR="009F4E30" w:rsidRPr="006B7B16">
        <w:rPr>
          <w:rFonts w:ascii="Times New Roman" w:hAnsi="Times New Roman"/>
          <w:sz w:val="28"/>
          <w:szCs w:val="28"/>
        </w:rPr>
        <w:t xml:space="preserve"> оплате акций от 30.04.2013 г. АО «Корпорация развития Камчатки» обязалась направить денежные средства, инвестируемые в уставный капитал, на развитие благопр</w:t>
      </w:r>
      <w:r w:rsidR="00A53D41" w:rsidRPr="006B7B16">
        <w:rPr>
          <w:rFonts w:ascii="Times New Roman" w:hAnsi="Times New Roman"/>
          <w:sz w:val="28"/>
          <w:szCs w:val="28"/>
        </w:rPr>
        <w:t>иятного инвестиционного климата, способствующего повышению уровн</w:t>
      </w:r>
      <w:r w:rsidR="00F52D3C" w:rsidRPr="006B7B16">
        <w:rPr>
          <w:rFonts w:ascii="Times New Roman" w:hAnsi="Times New Roman"/>
          <w:sz w:val="28"/>
          <w:szCs w:val="28"/>
        </w:rPr>
        <w:t>ю</w:t>
      </w:r>
      <w:r w:rsidR="00A53D41" w:rsidRPr="006B7B16">
        <w:rPr>
          <w:rFonts w:ascii="Times New Roman" w:hAnsi="Times New Roman"/>
          <w:sz w:val="28"/>
          <w:szCs w:val="28"/>
        </w:rPr>
        <w:t xml:space="preserve"> социально-экономического развития Камчатского края и на реализацию видов деятельности согласно Уставу.</w:t>
      </w:r>
    </w:p>
    <w:p w14:paraId="29972138" w14:textId="047C03D1" w:rsidR="003F2801" w:rsidRPr="006B7B16" w:rsidRDefault="002E4348" w:rsidP="00DD33BC">
      <w:pPr>
        <w:spacing w:after="0"/>
        <w:ind w:firstLine="708"/>
        <w:jc w:val="both"/>
        <w:rPr>
          <w:rFonts w:ascii="Times New Roman" w:hAnsi="Times New Roman"/>
          <w:sz w:val="28"/>
          <w:szCs w:val="28"/>
        </w:rPr>
      </w:pPr>
      <w:r w:rsidRPr="006B7B16">
        <w:rPr>
          <w:rFonts w:ascii="Times New Roman" w:hAnsi="Times New Roman"/>
          <w:sz w:val="28"/>
          <w:szCs w:val="28"/>
        </w:rPr>
        <w:t>Главной целью Корпорации является формирование инвестиционно</w:t>
      </w:r>
      <w:r w:rsidR="00F52D3C" w:rsidRPr="006B7B16">
        <w:rPr>
          <w:rFonts w:ascii="Times New Roman" w:hAnsi="Times New Roman"/>
          <w:sz w:val="28"/>
          <w:szCs w:val="28"/>
        </w:rPr>
        <w:t>-</w:t>
      </w:r>
      <w:r w:rsidRPr="006B7B16">
        <w:rPr>
          <w:rFonts w:ascii="Times New Roman" w:hAnsi="Times New Roman"/>
          <w:sz w:val="28"/>
          <w:szCs w:val="28"/>
        </w:rPr>
        <w:t>привлекательной среды, проработка</w:t>
      </w:r>
      <w:r w:rsidR="00A53D41" w:rsidRPr="006B7B16">
        <w:rPr>
          <w:rFonts w:ascii="Times New Roman" w:hAnsi="Times New Roman"/>
          <w:sz w:val="28"/>
          <w:szCs w:val="28"/>
        </w:rPr>
        <w:t>,</w:t>
      </w:r>
      <w:r w:rsidRPr="006B7B16">
        <w:rPr>
          <w:rFonts w:ascii="Times New Roman" w:hAnsi="Times New Roman"/>
          <w:sz w:val="28"/>
          <w:szCs w:val="28"/>
        </w:rPr>
        <w:t xml:space="preserve"> подготовка к реализации</w:t>
      </w:r>
      <w:r w:rsidR="00A53D41" w:rsidRPr="006B7B16">
        <w:rPr>
          <w:rFonts w:ascii="Times New Roman" w:hAnsi="Times New Roman"/>
          <w:sz w:val="28"/>
          <w:szCs w:val="28"/>
        </w:rPr>
        <w:t xml:space="preserve"> и реализация</w:t>
      </w:r>
      <w:r w:rsidRPr="006B7B16">
        <w:rPr>
          <w:rFonts w:ascii="Times New Roman" w:hAnsi="Times New Roman"/>
          <w:sz w:val="28"/>
          <w:szCs w:val="28"/>
        </w:rPr>
        <w:t xml:space="preserve"> проектов, направленных на ускоренное развитие </w:t>
      </w:r>
      <w:r w:rsidR="005173E7" w:rsidRPr="006B7B16">
        <w:rPr>
          <w:rFonts w:ascii="Times New Roman" w:hAnsi="Times New Roman"/>
          <w:sz w:val="28"/>
          <w:szCs w:val="28"/>
        </w:rPr>
        <w:t>Камчатского края</w:t>
      </w:r>
      <w:r w:rsidRPr="006B7B16">
        <w:rPr>
          <w:rFonts w:ascii="Times New Roman" w:hAnsi="Times New Roman"/>
          <w:sz w:val="28"/>
          <w:szCs w:val="28"/>
        </w:rPr>
        <w:t xml:space="preserve">, привлечение инвестиций в </w:t>
      </w:r>
      <w:r w:rsidR="00752C78" w:rsidRPr="006B7B16">
        <w:rPr>
          <w:rFonts w:ascii="Times New Roman" w:hAnsi="Times New Roman"/>
          <w:sz w:val="28"/>
          <w:szCs w:val="28"/>
        </w:rPr>
        <w:t>наиболее</w:t>
      </w:r>
      <w:r w:rsidRPr="006B7B16">
        <w:rPr>
          <w:rFonts w:ascii="Times New Roman" w:hAnsi="Times New Roman"/>
          <w:sz w:val="28"/>
          <w:szCs w:val="28"/>
        </w:rPr>
        <w:t xml:space="preserve"> значимые сферы социально-экономической структуры </w:t>
      </w:r>
      <w:r w:rsidR="005173E7" w:rsidRPr="006B7B16">
        <w:rPr>
          <w:rFonts w:ascii="Times New Roman" w:hAnsi="Times New Roman"/>
          <w:sz w:val="28"/>
          <w:szCs w:val="28"/>
        </w:rPr>
        <w:t>региона</w:t>
      </w:r>
      <w:r w:rsidRPr="006B7B16">
        <w:rPr>
          <w:rFonts w:ascii="Times New Roman" w:hAnsi="Times New Roman"/>
          <w:sz w:val="28"/>
          <w:szCs w:val="28"/>
        </w:rPr>
        <w:t>.</w:t>
      </w:r>
    </w:p>
    <w:p w14:paraId="25E2309F" w14:textId="47288630" w:rsidR="00C67DF4" w:rsidRPr="006B7B16" w:rsidRDefault="00C67DF4" w:rsidP="00C67DF4">
      <w:pPr>
        <w:spacing w:after="0"/>
        <w:ind w:firstLine="708"/>
        <w:jc w:val="both"/>
        <w:rPr>
          <w:rFonts w:ascii="Times New Roman" w:hAnsi="Times New Roman"/>
          <w:sz w:val="28"/>
          <w:szCs w:val="28"/>
        </w:rPr>
      </w:pPr>
      <w:r w:rsidRPr="006B7B16">
        <w:rPr>
          <w:rFonts w:ascii="Times New Roman" w:hAnsi="Times New Roman"/>
          <w:sz w:val="28"/>
          <w:szCs w:val="28"/>
        </w:rPr>
        <w:t xml:space="preserve">В период </w:t>
      </w:r>
      <w:r w:rsidR="00752C78" w:rsidRPr="006B7B16">
        <w:rPr>
          <w:rFonts w:ascii="Times New Roman" w:hAnsi="Times New Roman"/>
          <w:sz w:val="28"/>
          <w:szCs w:val="28"/>
        </w:rPr>
        <w:t xml:space="preserve">за </w:t>
      </w:r>
      <w:r w:rsidRPr="006B7B16">
        <w:rPr>
          <w:rFonts w:ascii="Times New Roman" w:hAnsi="Times New Roman"/>
          <w:sz w:val="28"/>
          <w:szCs w:val="28"/>
        </w:rPr>
        <w:t>январь-</w:t>
      </w:r>
      <w:r w:rsidR="002E4348" w:rsidRPr="006B7B16">
        <w:rPr>
          <w:rFonts w:ascii="Times New Roman" w:hAnsi="Times New Roman"/>
          <w:sz w:val="28"/>
          <w:szCs w:val="28"/>
        </w:rPr>
        <w:t>декабрь</w:t>
      </w:r>
      <w:r w:rsidRPr="006B7B16">
        <w:rPr>
          <w:rFonts w:ascii="Times New Roman" w:hAnsi="Times New Roman"/>
          <w:sz w:val="28"/>
          <w:szCs w:val="28"/>
        </w:rPr>
        <w:t xml:space="preserve"> 201</w:t>
      </w:r>
      <w:r w:rsidR="002E4348" w:rsidRPr="006B7B16">
        <w:rPr>
          <w:rFonts w:ascii="Times New Roman" w:hAnsi="Times New Roman"/>
          <w:sz w:val="28"/>
          <w:szCs w:val="28"/>
        </w:rPr>
        <w:t>5</w:t>
      </w:r>
      <w:r w:rsidRPr="006B7B16">
        <w:rPr>
          <w:rFonts w:ascii="Times New Roman" w:hAnsi="Times New Roman"/>
          <w:sz w:val="28"/>
          <w:szCs w:val="28"/>
        </w:rPr>
        <w:t xml:space="preserve"> года АО «Корпорация развития Камчатки» выполняла мероприятия в соответствии с уставной деятел</w:t>
      </w:r>
      <w:r w:rsidR="00F115F8" w:rsidRPr="006B7B16">
        <w:rPr>
          <w:rFonts w:ascii="Times New Roman" w:hAnsi="Times New Roman"/>
          <w:sz w:val="28"/>
          <w:szCs w:val="28"/>
        </w:rPr>
        <w:t>ьностью, учитывая рекомендации С</w:t>
      </w:r>
      <w:r w:rsidRPr="006B7B16">
        <w:rPr>
          <w:rFonts w:ascii="Times New Roman" w:hAnsi="Times New Roman"/>
          <w:sz w:val="28"/>
          <w:szCs w:val="28"/>
        </w:rPr>
        <w:t>овета директоров, акционеров Общества и решений Инвестиционного совета в Камчатском крае.</w:t>
      </w:r>
    </w:p>
    <w:p w14:paraId="716FFDFA" w14:textId="24AB216C" w:rsidR="008C3C09" w:rsidRPr="006B7B16" w:rsidRDefault="008C3C09" w:rsidP="00C67DF4">
      <w:pPr>
        <w:spacing w:after="0"/>
        <w:ind w:firstLine="708"/>
        <w:jc w:val="both"/>
        <w:rPr>
          <w:rFonts w:ascii="Times New Roman" w:hAnsi="Times New Roman"/>
          <w:sz w:val="28"/>
          <w:szCs w:val="28"/>
        </w:rPr>
      </w:pPr>
      <w:r w:rsidRPr="006B7B16">
        <w:rPr>
          <w:rFonts w:ascii="Times New Roman" w:hAnsi="Times New Roman"/>
          <w:sz w:val="28"/>
          <w:szCs w:val="28"/>
        </w:rPr>
        <w:t>Приоритетные направления деятельности АО «Корпорация развития Камчатки»</w:t>
      </w:r>
      <w:r w:rsidR="00C26FE6" w:rsidRPr="006B7B16">
        <w:rPr>
          <w:rFonts w:ascii="Times New Roman" w:hAnsi="Times New Roman"/>
          <w:sz w:val="28"/>
          <w:szCs w:val="28"/>
        </w:rPr>
        <w:t xml:space="preserve"> на 2015 год были</w:t>
      </w:r>
      <w:r w:rsidRPr="006B7B16">
        <w:rPr>
          <w:rFonts w:ascii="Times New Roman" w:hAnsi="Times New Roman"/>
          <w:sz w:val="28"/>
          <w:szCs w:val="28"/>
        </w:rPr>
        <w:t xml:space="preserve"> определены с учетом актуальных стратегических задач региона в среднесрочной и долгосрочной перспективе</w:t>
      </w:r>
      <w:r w:rsidR="00C26FE6" w:rsidRPr="006B7B16">
        <w:rPr>
          <w:rFonts w:ascii="Times New Roman" w:hAnsi="Times New Roman"/>
          <w:sz w:val="28"/>
          <w:szCs w:val="28"/>
        </w:rPr>
        <w:t>, сформулированных в инвестиционной стратегии Камчатского края до 2020 года</w:t>
      </w:r>
      <w:r w:rsidRPr="006B7B16">
        <w:rPr>
          <w:rFonts w:ascii="Times New Roman" w:hAnsi="Times New Roman"/>
          <w:sz w:val="28"/>
          <w:szCs w:val="28"/>
        </w:rPr>
        <w:t>.</w:t>
      </w:r>
      <w:r w:rsidR="00C26FE6" w:rsidRPr="006B7B16">
        <w:rPr>
          <w:rFonts w:ascii="Times New Roman" w:hAnsi="Times New Roman"/>
          <w:sz w:val="28"/>
          <w:szCs w:val="28"/>
        </w:rPr>
        <w:t xml:space="preserve"> </w:t>
      </w:r>
      <w:r w:rsidRPr="006B7B16">
        <w:rPr>
          <w:rFonts w:ascii="Times New Roman" w:hAnsi="Times New Roman"/>
          <w:sz w:val="28"/>
          <w:szCs w:val="28"/>
        </w:rPr>
        <w:t xml:space="preserve"> Одной из основных задач является </w:t>
      </w:r>
      <w:r w:rsidR="007C102B" w:rsidRPr="006B7B16">
        <w:rPr>
          <w:rFonts w:ascii="Times New Roman" w:hAnsi="Times New Roman"/>
          <w:sz w:val="28"/>
          <w:szCs w:val="28"/>
        </w:rPr>
        <w:t xml:space="preserve">стимулирование </w:t>
      </w:r>
      <w:r w:rsidRPr="006B7B16">
        <w:rPr>
          <w:rFonts w:ascii="Times New Roman" w:hAnsi="Times New Roman"/>
          <w:sz w:val="28"/>
          <w:szCs w:val="28"/>
        </w:rPr>
        <w:t>реализаци</w:t>
      </w:r>
      <w:r w:rsidR="007C102B" w:rsidRPr="006B7B16">
        <w:rPr>
          <w:rFonts w:ascii="Times New Roman" w:hAnsi="Times New Roman"/>
          <w:sz w:val="28"/>
          <w:szCs w:val="28"/>
        </w:rPr>
        <w:t>и</w:t>
      </w:r>
      <w:r w:rsidRPr="006B7B16">
        <w:rPr>
          <w:rFonts w:ascii="Times New Roman" w:hAnsi="Times New Roman"/>
          <w:sz w:val="28"/>
          <w:szCs w:val="28"/>
        </w:rPr>
        <w:t xml:space="preserve"> на территории региона </w:t>
      </w:r>
      <w:r w:rsidR="00A53D41" w:rsidRPr="006B7B16">
        <w:rPr>
          <w:rFonts w:ascii="Times New Roman" w:hAnsi="Times New Roman"/>
          <w:sz w:val="28"/>
          <w:szCs w:val="28"/>
        </w:rPr>
        <w:t xml:space="preserve">крупных </w:t>
      </w:r>
      <w:r w:rsidR="00A53D41" w:rsidRPr="006B7B16">
        <w:rPr>
          <w:rFonts w:ascii="Times New Roman" w:hAnsi="Times New Roman"/>
          <w:sz w:val="28"/>
          <w:szCs w:val="28"/>
        </w:rPr>
        <w:lastRenderedPageBreak/>
        <w:t xml:space="preserve">инфраструктурных и отраслевых «якорных» </w:t>
      </w:r>
      <w:r w:rsidRPr="006B7B16">
        <w:rPr>
          <w:rFonts w:ascii="Times New Roman" w:hAnsi="Times New Roman"/>
          <w:sz w:val="28"/>
          <w:szCs w:val="28"/>
        </w:rPr>
        <w:t>инвестиционных проектов, в том числе в сферах транспорт</w:t>
      </w:r>
      <w:r w:rsidR="00A53D41" w:rsidRPr="006B7B16">
        <w:rPr>
          <w:rFonts w:ascii="Times New Roman" w:hAnsi="Times New Roman"/>
          <w:sz w:val="28"/>
          <w:szCs w:val="28"/>
        </w:rPr>
        <w:t>а (</w:t>
      </w:r>
      <w:r w:rsidRPr="006B7B16">
        <w:rPr>
          <w:rFonts w:ascii="Times New Roman" w:hAnsi="Times New Roman"/>
          <w:sz w:val="28"/>
          <w:szCs w:val="28"/>
        </w:rPr>
        <w:t>логистики</w:t>
      </w:r>
      <w:r w:rsidR="00A53D41" w:rsidRPr="006B7B16">
        <w:rPr>
          <w:rFonts w:ascii="Times New Roman" w:hAnsi="Times New Roman"/>
          <w:sz w:val="28"/>
          <w:szCs w:val="28"/>
        </w:rPr>
        <w:t>)</w:t>
      </w:r>
      <w:r w:rsidRPr="006B7B16">
        <w:rPr>
          <w:rFonts w:ascii="Times New Roman" w:hAnsi="Times New Roman"/>
          <w:sz w:val="28"/>
          <w:szCs w:val="28"/>
        </w:rPr>
        <w:t>,</w:t>
      </w:r>
      <w:r w:rsidR="00A53D41" w:rsidRPr="006B7B16">
        <w:rPr>
          <w:rFonts w:ascii="Times New Roman" w:hAnsi="Times New Roman"/>
          <w:sz w:val="28"/>
          <w:szCs w:val="28"/>
        </w:rPr>
        <w:t xml:space="preserve"> промышленности, </w:t>
      </w:r>
      <w:r w:rsidRPr="006B7B16">
        <w:rPr>
          <w:rFonts w:ascii="Times New Roman" w:hAnsi="Times New Roman"/>
          <w:sz w:val="28"/>
          <w:szCs w:val="28"/>
        </w:rPr>
        <w:t xml:space="preserve">минерально-сырьевого, туристического, агропромышленного комплексов. Корпорация концентрирует усилия на тех проектах, которые способны стать </w:t>
      </w:r>
      <w:r w:rsidR="00A53D41" w:rsidRPr="006B7B16">
        <w:rPr>
          <w:rFonts w:ascii="Times New Roman" w:hAnsi="Times New Roman"/>
          <w:sz w:val="28"/>
          <w:szCs w:val="28"/>
        </w:rPr>
        <w:t>«</w:t>
      </w:r>
      <w:r w:rsidRPr="006B7B16">
        <w:rPr>
          <w:rFonts w:ascii="Times New Roman" w:hAnsi="Times New Roman"/>
          <w:sz w:val="28"/>
          <w:szCs w:val="28"/>
        </w:rPr>
        <w:t>точками роста</w:t>
      </w:r>
      <w:r w:rsidR="00A53D41" w:rsidRPr="006B7B16">
        <w:rPr>
          <w:rFonts w:ascii="Times New Roman" w:hAnsi="Times New Roman"/>
          <w:sz w:val="28"/>
          <w:szCs w:val="28"/>
        </w:rPr>
        <w:t>»</w:t>
      </w:r>
      <w:r w:rsidRPr="006B7B16">
        <w:rPr>
          <w:rFonts w:ascii="Times New Roman" w:hAnsi="Times New Roman"/>
          <w:sz w:val="28"/>
          <w:szCs w:val="28"/>
        </w:rPr>
        <w:t xml:space="preserve"> в соответствующих отраслях.</w:t>
      </w:r>
    </w:p>
    <w:p w14:paraId="706F6531" w14:textId="046C9B6C" w:rsidR="002E4348" w:rsidRPr="006B7B16" w:rsidRDefault="005173E7" w:rsidP="002E4348">
      <w:pPr>
        <w:spacing w:after="0"/>
        <w:ind w:firstLine="708"/>
        <w:jc w:val="both"/>
        <w:rPr>
          <w:rFonts w:ascii="Times New Roman" w:hAnsi="Times New Roman"/>
          <w:sz w:val="28"/>
          <w:szCs w:val="28"/>
        </w:rPr>
      </w:pPr>
      <w:r w:rsidRPr="006B7B16">
        <w:rPr>
          <w:rFonts w:ascii="Times New Roman" w:hAnsi="Times New Roman"/>
          <w:sz w:val="28"/>
          <w:szCs w:val="28"/>
        </w:rPr>
        <w:t>Р</w:t>
      </w:r>
      <w:r w:rsidR="002E4348" w:rsidRPr="006B7B16">
        <w:rPr>
          <w:rFonts w:ascii="Times New Roman" w:hAnsi="Times New Roman"/>
          <w:sz w:val="28"/>
          <w:szCs w:val="28"/>
        </w:rPr>
        <w:t xml:space="preserve">еализуемые АО «Корпорация развития Камчатки» </w:t>
      </w:r>
      <w:r w:rsidR="007C102B" w:rsidRPr="006B7B16">
        <w:rPr>
          <w:rFonts w:ascii="Times New Roman" w:hAnsi="Times New Roman"/>
          <w:sz w:val="28"/>
          <w:szCs w:val="28"/>
        </w:rPr>
        <w:t xml:space="preserve">в 2015 году </w:t>
      </w:r>
      <w:r w:rsidR="002E4348" w:rsidRPr="006B7B16">
        <w:rPr>
          <w:rFonts w:ascii="Times New Roman" w:hAnsi="Times New Roman"/>
          <w:sz w:val="28"/>
          <w:szCs w:val="28"/>
        </w:rPr>
        <w:t>мероприятия были направленны на достижение результатов по следующим направлениям:</w:t>
      </w:r>
    </w:p>
    <w:p w14:paraId="2047C02F" w14:textId="4500BEAB" w:rsidR="001623CA" w:rsidRPr="006B7B16" w:rsidRDefault="002E4348" w:rsidP="001623CA">
      <w:pPr>
        <w:pStyle w:val="a3"/>
        <w:numPr>
          <w:ilvl w:val="0"/>
          <w:numId w:val="18"/>
        </w:numPr>
        <w:spacing w:after="0"/>
        <w:jc w:val="both"/>
        <w:rPr>
          <w:rFonts w:ascii="Times New Roman" w:hAnsi="Times New Roman"/>
          <w:sz w:val="28"/>
          <w:szCs w:val="28"/>
        </w:rPr>
      </w:pPr>
      <w:r w:rsidRPr="006B7B16">
        <w:rPr>
          <w:rFonts w:ascii="Times New Roman" w:hAnsi="Times New Roman"/>
          <w:sz w:val="28"/>
          <w:szCs w:val="28"/>
        </w:rPr>
        <w:t>Работа специализированной организации по привлечению инвестиций и сопровождению инвестиционных проектов</w:t>
      </w:r>
      <w:r w:rsidR="00351D67" w:rsidRPr="006B7B16">
        <w:rPr>
          <w:rFonts w:ascii="Times New Roman" w:hAnsi="Times New Roman"/>
          <w:sz w:val="28"/>
          <w:szCs w:val="28"/>
        </w:rPr>
        <w:t>,</w:t>
      </w:r>
      <w:r w:rsidRPr="006B7B16">
        <w:rPr>
          <w:rFonts w:ascii="Times New Roman" w:hAnsi="Times New Roman"/>
          <w:sz w:val="28"/>
          <w:szCs w:val="28"/>
        </w:rPr>
        <w:t xml:space="preserve"> реализуемых на территории Камчатского края.</w:t>
      </w:r>
      <w:r w:rsidR="001623CA" w:rsidRPr="006B7B16">
        <w:rPr>
          <w:rFonts w:ascii="Times New Roman" w:hAnsi="Times New Roman"/>
          <w:sz w:val="28"/>
          <w:szCs w:val="28"/>
        </w:rPr>
        <w:t xml:space="preserve"> </w:t>
      </w:r>
    </w:p>
    <w:p w14:paraId="7C89EEED" w14:textId="4DEEBCF7" w:rsidR="002E4348" w:rsidRPr="006B7B16" w:rsidRDefault="001623CA" w:rsidP="001623CA">
      <w:pPr>
        <w:pStyle w:val="a3"/>
        <w:numPr>
          <w:ilvl w:val="0"/>
          <w:numId w:val="18"/>
        </w:numPr>
        <w:spacing w:after="0"/>
        <w:jc w:val="both"/>
        <w:rPr>
          <w:rFonts w:ascii="Times New Roman" w:hAnsi="Times New Roman"/>
          <w:sz w:val="28"/>
          <w:szCs w:val="28"/>
        </w:rPr>
      </w:pPr>
      <w:r w:rsidRPr="006B7B16">
        <w:rPr>
          <w:rFonts w:ascii="Times New Roman" w:hAnsi="Times New Roman"/>
          <w:sz w:val="28"/>
          <w:szCs w:val="28"/>
        </w:rPr>
        <w:t xml:space="preserve">Продвижение возможностей АО «Корпорация развития Камчатки» как института развития в Камчатском крае. Формирование и продвижение инвестиционного имиджа Камчатского края. </w:t>
      </w:r>
    </w:p>
    <w:p w14:paraId="529FEA1D" w14:textId="77777777" w:rsidR="002E4348" w:rsidRPr="006B7B16" w:rsidRDefault="002E4348" w:rsidP="003D23B7">
      <w:pPr>
        <w:pStyle w:val="a3"/>
        <w:numPr>
          <w:ilvl w:val="0"/>
          <w:numId w:val="18"/>
        </w:numPr>
        <w:spacing w:after="0"/>
        <w:jc w:val="both"/>
        <w:rPr>
          <w:rFonts w:ascii="Times New Roman" w:hAnsi="Times New Roman"/>
          <w:sz w:val="28"/>
          <w:szCs w:val="28"/>
        </w:rPr>
      </w:pPr>
      <w:r w:rsidRPr="006B7B16">
        <w:rPr>
          <w:rFonts w:ascii="Times New Roman" w:hAnsi="Times New Roman"/>
          <w:sz w:val="28"/>
          <w:szCs w:val="28"/>
        </w:rPr>
        <w:t>Работа по улучшению показателей Камчатского края в рамках Национального рейтинга инвестиционного климата в субъектах РФ.</w:t>
      </w:r>
    </w:p>
    <w:p w14:paraId="46A19401" w14:textId="442E2A11" w:rsidR="00D374AC" w:rsidRPr="006B7B16" w:rsidRDefault="005173E7" w:rsidP="00D374AC">
      <w:pPr>
        <w:spacing w:after="0"/>
        <w:ind w:firstLine="708"/>
        <w:jc w:val="both"/>
        <w:rPr>
          <w:rFonts w:ascii="Times New Roman" w:hAnsi="Times New Roman"/>
          <w:sz w:val="28"/>
          <w:szCs w:val="28"/>
        </w:rPr>
      </w:pPr>
      <w:r w:rsidRPr="006B7B16">
        <w:rPr>
          <w:rFonts w:ascii="Times New Roman" w:hAnsi="Times New Roman"/>
          <w:sz w:val="28"/>
          <w:szCs w:val="28"/>
        </w:rPr>
        <w:t>Отдельно важно отметить успешную</w:t>
      </w:r>
      <w:r w:rsidR="00D374AC" w:rsidRPr="006B7B16">
        <w:rPr>
          <w:rFonts w:ascii="Times New Roman" w:hAnsi="Times New Roman"/>
          <w:sz w:val="28"/>
          <w:szCs w:val="28"/>
        </w:rPr>
        <w:t xml:space="preserve"> деятельность</w:t>
      </w:r>
      <w:r w:rsidRPr="006B7B16">
        <w:rPr>
          <w:rFonts w:ascii="Times New Roman" w:hAnsi="Times New Roman"/>
          <w:sz w:val="28"/>
          <w:szCs w:val="28"/>
        </w:rPr>
        <w:t>, которая</w:t>
      </w:r>
      <w:r w:rsidR="00D374AC" w:rsidRPr="006B7B16">
        <w:rPr>
          <w:rFonts w:ascii="Times New Roman" w:hAnsi="Times New Roman"/>
          <w:sz w:val="28"/>
          <w:szCs w:val="28"/>
        </w:rPr>
        <w:t xml:space="preserve"> велась Корпорацией и в рамках</w:t>
      </w:r>
      <w:r w:rsidRPr="006B7B16">
        <w:rPr>
          <w:rFonts w:ascii="Times New Roman" w:hAnsi="Times New Roman"/>
          <w:sz w:val="28"/>
          <w:szCs w:val="28"/>
        </w:rPr>
        <w:t xml:space="preserve"> </w:t>
      </w:r>
      <w:r w:rsidR="00D374AC" w:rsidRPr="006B7B16">
        <w:rPr>
          <w:rFonts w:ascii="Times New Roman" w:hAnsi="Times New Roman"/>
          <w:sz w:val="28"/>
          <w:szCs w:val="28"/>
        </w:rPr>
        <w:t xml:space="preserve">совершенно новых </w:t>
      </w:r>
      <w:r w:rsidRPr="006B7B16">
        <w:rPr>
          <w:rFonts w:ascii="Times New Roman" w:hAnsi="Times New Roman"/>
          <w:sz w:val="28"/>
          <w:szCs w:val="28"/>
        </w:rPr>
        <w:t xml:space="preserve">стратегических </w:t>
      </w:r>
      <w:r w:rsidR="00D374AC" w:rsidRPr="006B7B16">
        <w:rPr>
          <w:rFonts w:ascii="Times New Roman" w:hAnsi="Times New Roman"/>
          <w:sz w:val="28"/>
          <w:szCs w:val="28"/>
        </w:rPr>
        <w:t>направлений развития экономики Камчатского края, таких как:</w:t>
      </w:r>
    </w:p>
    <w:p w14:paraId="69D1174B" w14:textId="06DA4221" w:rsidR="00D374AC" w:rsidRPr="006B7B16" w:rsidRDefault="00D374AC" w:rsidP="00D374AC">
      <w:pPr>
        <w:pStyle w:val="a3"/>
        <w:numPr>
          <w:ilvl w:val="0"/>
          <w:numId w:val="18"/>
        </w:numPr>
        <w:spacing w:after="0"/>
        <w:jc w:val="both"/>
        <w:rPr>
          <w:rFonts w:ascii="Times New Roman" w:hAnsi="Times New Roman"/>
          <w:sz w:val="28"/>
          <w:szCs w:val="28"/>
        </w:rPr>
      </w:pPr>
      <w:r w:rsidRPr="006B7B16">
        <w:rPr>
          <w:rFonts w:ascii="Times New Roman" w:hAnsi="Times New Roman"/>
          <w:sz w:val="28"/>
          <w:szCs w:val="28"/>
        </w:rPr>
        <w:t>«Петропавловск-Камчатский, как опорный порт Северного морского пути»;</w:t>
      </w:r>
    </w:p>
    <w:p w14:paraId="279EEB45" w14:textId="3E263CC2" w:rsidR="00D374AC" w:rsidRPr="006B7B16" w:rsidRDefault="00D374AC" w:rsidP="00D374AC">
      <w:pPr>
        <w:pStyle w:val="a3"/>
        <w:numPr>
          <w:ilvl w:val="0"/>
          <w:numId w:val="18"/>
        </w:numPr>
        <w:spacing w:after="0"/>
        <w:jc w:val="both"/>
        <w:rPr>
          <w:rFonts w:ascii="Times New Roman" w:hAnsi="Times New Roman"/>
          <w:sz w:val="28"/>
          <w:szCs w:val="28"/>
        </w:rPr>
      </w:pPr>
      <w:r w:rsidRPr="006B7B16">
        <w:rPr>
          <w:rFonts w:ascii="Times New Roman" w:hAnsi="Times New Roman"/>
          <w:sz w:val="28"/>
          <w:szCs w:val="28"/>
        </w:rPr>
        <w:t>«Создание территории опережающего социально-экономического развития «Камчатка»;</w:t>
      </w:r>
    </w:p>
    <w:p w14:paraId="31236974" w14:textId="28C81E16" w:rsidR="00335250" w:rsidRPr="006B7B16" w:rsidRDefault="00D374AC" w:rsidP="00335250">
      <w:pPr>
        <w:pStyle w:val="a3"/>
        <w:numPr>
          <w:ilvl w:val="0"/>
          <w:numId w:val="18"/>
        </w:numPr>
        <w:spacing w:after="0"/>
        <w:jc w:val="both"/>
        <w:rPr>
          <w:rFonts w:ascii="Times New Roman" w:hAnsi="Times New Roman"/>
          <w:sz w:val="28"/>
          <w:szCs w:val="28"/>
        </w:rPr>
      </w:pPr>
      <w:r w:rsidRPr="006B7B16">
        <w:rPr>
          <w:rFonts w:ascii="Times New Roman" w:hAnsi="Times New Roman"/>
          <w:sz w:val="28"/>
          <w:szCs w:val="28"/>
        </w:rPr>
        <w:t xml:space="preserve">«Разработка механизмов привлечения частных инвестиций в строительство инфраструктурных </w:t>
      </w:r>
      <w:r w:rsidR="00335250" w:rsidRPr="006B7B16">
        <w:rPr>
          <w:rFonts w:ascii="Times New Roman" w:hAnsi="Times New Roman"/>
          <w:sz w:val="28"/>
          <w:szCs w:val="28"/>
        </w:rPr>
        <w:t>объектов».</w:t>
      </w:r>
    </w:p>
    <w:p w14:paraId="7E377D69" w14:textId="77777777" w:rsidR="00335250" w:rsidRPr="006B7B16" w:rsidRDefault="00335250" w:rsidP="00335250">
      <w:pPr>
        <w:pStyle w:val="a3"/>
        <w:spacing w:after="0"/>
        <w:ind w:left="1068"/>
        <w:jc w:val="both"/>
        <w:rPr>
          <w:rFonts w:ascii="Times New Roman" w:hAnsi="Times New Roman"/>
          <w:sz w:val="28"/>
          <w:szCs w:val="28"/>
        </w:rPr>
      </w:pPr>
    </w:p>
    <w:p w14:paraId="26D8AB09" w14:textId="36914602" w:rsidR="00DD33BC" w:rsidRPr="006B7B16" w:rsidRDefault="001F3F88" w:rsidP="00335250">
      <w:pPr>
        <w:pStyle w:val="a3"/>
        <w:spacing w:after="0"/>
        <w:ind w:left="1068"/>
        <w:jc w:val="both"/>
        <w:rPr>
          <w:rFonts w:ascii="Times New Roman" w:hAnsi="Times New Roman"/>
          <w:sz w:val="28"/>
          <w:szCs w:val="28"/>
        </w:rPr>
      </w:pPr>
      <w:r w:rsidRPr="006B7B16">
        <w:rPr>
          <w:rFonts w:ascii="Times New Roman" w:eastAsia="Microsoft JhengHei" w:hAnsi="Times New Roman"/>
          <w:sz w:val="28"/>
          <w:szCs w:val="28"/>
        </w:rPr>
        <w:t>Д</w:t>
      </w:r>
      <w:r w:rsidR="00DD33BC" w:rsidRPr="006B7B16">
        <w:rPr>
          <w:rFonts w:ascii="Times New Roman" w:eastAsia="Microsoft JhengHei" w:hAnsi="Times New Roman"/>
          <w:sz w:val="28"/>
          <w:szCs w:val="28"/>
        </w:rPr>
        <w:t>еятельность АО «Корпорация развития Камчатки»</w:t>
      </w:r>
    </w:p>
    <w:p w14:paraId="348BA4EE" w14:textId="1F6C558B" w:rsidR="00942A19" w:rsidRPr="006B7B16" w:rsidRDefault="00942A19" w:rsidP="007C102B">
      <w:pPr>
        <w:spacing w:after="0"/>
        <w:ind w:firstLine="708"/>
        <w:jc w:val="both"/>
        <w:rPr>
          <w:rFonts w:ascii="Times New Roman" w:hAnsi="Times New Roman"/>
          <w:sz w:val="28"/>
          <w:szCs w:val="28"/>
        </w:rPr>
      </w:pPr>
      <w:r w:rsidRPr="006B7B16">
        <w:rPr>
          <w:rFonts w:ascii="Times New Roman" w:hAnsi="Times New Roman"/>
          <w:sz w:val="28"/>
          <w:szCs w:val="28"/>
        </w:rPr>
        <w:t>Работа специализированной организации по привлечению инвестиций и сопровождению инвестиционных проектов</w:t>
      </w:r>
      <w:r w:rsidR="00351D67" w:rsidRPr="006B7B16">
        <w:rPr>
          <w:rFonts w:ascii="Times New Roman" w:hAnsi="Times New Roman"/>
          <w:sz w:val="28"/>
          <w:szCs w:val="28"/>
        </w:rPr>
        <w:t>,</w:t>
      </w:r>
      <w:r w:rsidRPr="006B7B16">
        <w:rPr>
          <w:rFonts w:ascii="Times New Roman" w:hAnsi="Times New Roman"/>
          <w:sz w:val="28"/>
          <w:szCs w:val="28"/>
        </w:rPr>
        <w:t xml:space="preserve"> реализуемых на территории Камчатского края.</w:t>
      </w:r>
    </w:p>
    <w:p w14:paraId="33489990" w14:textId="77777777" w:rsidR="00942A19" w:rsidRPr="006B7B16" w:rsidRDefault="00942A19" w:rsidP="007C102B">
      <w:pPr>
        <w:spacing w:after="0"/>
        <w:ind w:firstLine="708"/>
        <w:jc w:val="both"/>
        <w:rPr>
          <w:rFonts w:ascii="Times New Roman" w:hAnsi="Times New Roman"/>
          <w:sz w:val="28"/>
          <w:szCs w:val="28"/>
        </w:rPr>
      </w:pPr>
    </w:p>
    <w:p w14:paraId="4B156A10" w14:textId="77496E36" w:rsidR="007C102B" w:rsidRPr="006B7B16" w:rsidRDefault="007C102B" w:rsidP="007C102B">
      <w:pPr>
        <w:spacing w:after="0"/>
        <w:ind w:firstLine="708"/>
        <w:jc w:val="both"/>
        <w:rPr>
          <w:rFonts w:ascii="Times New Roman" w:hAnsi="Times New Roman"/>
          <w:sz w:val="28"/>
          <w:szCs w:val="28"/>
        </w:rPr>
      </w:pPr>
      <w:r w:rsidRPr="006B7B16">
        <w:rPr>
          <w:rFonts w:ascii="Times New Roman" w:hAnsi="Times New Roman"/>
          <w:sz w:val="28"/>
          <w:szCs w:val="28"/>
        </w:rPr>
        <w:t>В 2015 году, деятельность Корпорации как «</w:t>
      </w:r>
      <w:r w:rsidR="0012169B" w:rsidRPr="006B7B16">
        <w:rPr>
          <w:rFonts w:ascii="Times New Roman" w:hAnsi="Times New Roman"/>
          <w:sz w:val="28"/>
          <w:szCs w:val="28"/>
        </w:rPr>
        <w:t>с</w:t>
      </w:r>
      <w:r w:rsidRPr="006B7B16">
        <w:rPr>
          <w:rFonts w:ascii="Times New Roman" w:hAnsi="Times New Roman"/>
          <w:sz w:val="28"/>
          <w:szCs w:val="28"/>
        </w:rPr>
        <w:t>пециализированной организации по привлечению инвестиций и работе с инвесторами» была сфокусирована на выполнении корпоративных планов по сопровождению инвестиционных проектов и сопровождению новых проектов</w:t>
      </w:r>
      <w:r w:rsidR="008C5265" w:rsidRPr="006B7B16">
        <w:rPr>
          <w:rFonts w:ascii="Times New Roman" w:hAnsi="Times New Roman"/>
          <w:sz w:val="28"/>
          <w:szCs w:val="28"/>
        </w:rPr>
        <w:t>,</w:t>
      </w:r>
      <w:r w:rsidRPr="006B7B16">
        <w:rPr>
          <w:rFonts w:ascii="Times New Roman" w:hAnsi="Times New Roman"/>
          <w:sz w:val="28"/>
          <w:szCs w:val="28"/>
        </w:rPr>
        <w:t xml:space="preserve"> инициированных в 2015 году, создания доступной инфраструктуры для инвесторов в регионе. АО «Корпорация развития Камчатки» совместно с Министерством экономического развития, предпринимательства и торговли Камчатского края </w:t>
      </w:r>
      <w:r w:rsidR="00DD60AC" w:rsidRPr="006B7B16">
        <w:rPr>
          <w:rFonts w:ascii="Times New Roman" w:hAnsi="Times New Roman"/>
          <w:sz w:val="28"/>
          <w:szCs w:val="28"/>
        </w:rPr>
        <w:t xml:space="preserve">была </w:t>
      </w:r>
      <w:r w:rsidRPr="006B7B16">
        <w:rPr>
          <w:rFonts w:ascii="Times New Roman" w:hAnsi="Times New Roman"/>
          <w:sz w:val="28"/>
          <w:szCs w:val="28"/>
        </w:rPr>
        <w:t>организована работа по взаимодействию с инициаторами инвестиционных проектов по принципу «Одного окна».</w:t>
      </w:r>
    </w:p>
    <w:p w14:paraId="0F92BB49" w14:textId="6E910092" w:rsidR="007C102B" w:rsidRPr="006B7B16" w:rsidRDefault="007C102B" w:rsidP="007C102B">
      <w:pPr>
        <w:spacing w:after="0"/>
        <w:ind w:firstLine="708"/>
        <w:jc w:val="both"/>
        <w:rPr>
          <w:rFonts w:ascii="Times New Roman" w:hAnsi="Times New Roman"/>
          <w:sz w:val="28"/>
          <w:szCs w:val="28"/>
        </w:rPr>
      </w:pPr>
      <w:r w:rsidRPr="006B7B16">
        <w:rPr>
          <w:rFonts w:ascii="Times New Roman" w:hAnsi="Times New Roman"/>
          <w:sz w:val="28"/>
          <w:szCs w:val="28"/>
        </w:rPr>
        <w:lastRenderedPageBreak/>
        <w:t>Успешность выполнения Корпорацией своих задач как «</w:t>
      </w:r>
      <w:r w:rsidR="008C5265" w:rsidRPr="006B7B16">
        <w:rPr>
          <w:rFonts w:ascii="Times New Roman" w:hAnsi="Times New Roman"/>
          <w:sz w:val="28"/>
          <w:szCs w:val="28"/>
        </w:rPr>
        <w:t>с</w:t>
      </w:r>
      <w:r w:rsidRPr="006B7B16">
        <w:rPr>
          <w:rFonts w:ascii="Times New Roman" w:hAnsi="Times New Roman"/>
          <w:sz w:val="28"/>
          <w:szCs w:val="28"/>
        </w:rPr>
        <w:t xml:space="preserve">пециализированной организации по привлечению инвестиций и работе с инвесторами» подтверждается положительной оценкой Экспертной группы АНО «АСИ по продвижению новых проектов» по мониторингу </w:t>
      </w:r>
      <w:proofErr w:type="gramStart"/>
      <w:r w:rsidRPr="006B7B16">
        <w:rPr>
          <w:rFonts w:ascii="Times New Roman" w:hAnsi="Times New Roman"/>
          <w:sz w:val="28"/>
          <w:szCs w:val="28"/>
        </w:rPr>
        <w:t>внедрения Стандарта деятельности органов исполнительной власти субъекта РФ</w:t>
      </w:r>
      <w:proofErr w:type="gramEnd"/>
      <w:r w:rsidRPr="006B7B16">
        <w:rPr>
          <w:rFonts w:ascii="Times New Roman" w:hAnsi="Times New Roman"/>
          <w:sz w:val="28"/>
          <w:szCs w:val="28"/>
        </w:rPr>
        <w:t xml:space="preserve"> и результатов контрольной закупки АНО «АСИ».</w:t>
      </w:r>
    </w:p>
    <w:p w14:paraId="0B27A056" w14:textId="03A3B261" w:rsidR="007C102B" w:rsidRPr="006B7B16" w:rsidRDefault="008C5265" w:rsidP="007C102B">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В соответствии с</w:t>
      </w:r>
      <w:r w:rsidR="007C102B" w:rsidRPr="006B7B16">
        <w:rPr>
          <w:rFonts w:ascii="Times New Roman" w:hAnsi="Times New Roman"/>
          <w:sz w:val="28"/>
          <w:szCs w:val="28"/>
        </w:rPr>
        <w:t xml:space="preserve"> рекомендациям Инвестиционного совета в Камчатском крае</w:t>
      </w:r>
      <w:r w:rsidRPr="006B7B16">
        <w:rPr>
          <w:rFonts w:ascii="Times New Roman" w:hAnsi="Times New Roman"/>
          <w:sz w:val="28"/>
          <w:szCs w:val="28"/>
        </w:rPr>
        <w:t>,</w:t>
      </w:r>
      <w:r w:rsidR="007C102B" w:rsidRPr="006B7B16">
        <w:rPr>
          <w:rFonts w:ascii="Times New Roman" w:hAnsi="Times New Roman"/>
          <w:sz w:val="28"/>
          <w:szCs w:val="28"/>
        </w:rPr>
        <w:t xml:space="preserve"> </w:t>
      </w:r>
      <w:r w:rsidRPr="006B7B16">
        <w:rPr>
          <w:rFonts w:ascii="Times New Roman" w:hAnsi="Times New Roman"/>
          <w:sz w:val="28"/>
          <w:szCs w:val="28"/>
        </w:rPr>
        <w:t xml:space="preserve">отраженными в протоколе </w:t>
      </w:r>
      <w:r w:rsidR="007C102B" w:rsidRPr="006B7B16">
        <w:rPr>
          <w:rFonts w:ascii="Times New Roman" w:hAnsi="Times New Roman"/>
          <w:sz w:val="28"/>
          <w:szCs w:val="28"/>
        </w:rPr>
        <w:t>от 07.09.2015 г. №5</w:t>
      </w:r>
      <w:r w:rsidRPr="006B7B16">
        <w:rPr>
          <w:rFonts w:ascii="Times New Roman" w:hAnsi="Times New Roman"/>
          <w:sz w:val="28"/>
          <w:szCs w:val="28"/>
        </w:rPr>
        <w:t>, а именно: “</w:t>
      </w:r>
      <w:r w:rsidR="007C102B" w:rsidRPr="006B7B16">
        <w:rPr>
          <w:rFonts w:ascii="Times New Roman" w:hAnsi="Times New Roman"/>
          <w:sz w:val="28"/>
          <w:szCs w:val="28"/>
        </w:rPr>
        <w:t xml:space="preserve">… </w:t>
      </w:r>
      <w:proofErr w:type="spellStart"/>
      <w:r w:rsidR="007C102B" w:rsidRPr="006B7B16">
        <w:rPr>
          <w:rFonts w:ascii="Times New Roman" w:hAnsi="Times New Roman"/>
          <w:sz w:val="28"/>
          <w:szCs w:val="28"/>
        </w:rPr>
        <w:t>приорит</w:t>
      </w:r>
      <w:r w:rsidRPr="006B7B16">
        <w:rPr>
          <w:rFonts w:ascii="Times New Roman" w:hAnsi="Times New Roman"/>
          <w:sz w:val="28"/>
          <w:szCs w:val="28"/>
        </w:rPr>
        <w:t>и</w:t>
      </w:r>
      <w:r w:rsidR="007C102B" w:rsidRPr="006B7B16">
        <w:rPr>
          <w:rFonts w:ascii="Times New Roman" w:hAnsi="Times New Roman"/>
          <w:sz w:val="28"/>
          <w:szCs w:val="28"/>
        </w:rPr>
        <w:t>зировать</w:t>
      </w:r>
      <w:proofErr w:type="spellEnd"/>
      <w:r w:rsidR="007C102B" w:rsidRPr="006B7B16">
        <w:rPr>
          <w:rFonts w:ascii="Times New Roman" w:hAnsi="Times New Roman"/>
          <w:sz w:val="28"/>
          <w:szCs w:val="28"/>
        </w:rPr>
        <w:t xml:space="preserve"> направление работы по оказанию платных услуг по сопровождению инвестиционных проектов, по разработке бизнес-планов, информационных материалов по проектам с использованием имеющихся ресурсов, оказанию иных консультационных услуг</w:t>
      </w:r>
      <w:r w:rsidRPr="006B7B16">
        <w:rPr>
          <w:rFonts w:ascii="Times New Roman" w:hAnsi="Times New Roman"/>
          <w:sz w:val="28"/>
          <w:szCs w:val="28"/>
        </w:rPr>
        <w:t>”</w:t>
      </w:r>
      <w:r w:rsidR="007C102B" w:rsidRPr="006B7B16">
        <w:rPr>
          <w:rFonts w:ascii="Times New Roman" w:hAnsi="Times New Roman"/>
          <w:sz w:val="28"/>
          <w:szCs w:val="28"/>
        </w:rPr>
        <w:t>,</w:t>
      </w:r>
      <w:r w:rsidRPr="006B7B16">
        <w:rPr>
          <w:rFonts w:ascii="Times New Roman" w:hAnsi="Times New Roman"/>
          <w:sz w:val="28"/>
          <w:szCs w:val="28"/>
        </w:rPr>
        <w:t xml:space="preserve"> начиная с 4 квартала 2015 года</w:t>
      </w:r>
      <w:r w:rsidR="007C102B" w:rsidRPr="006B7B16">
        <w:rPr>
          <w:rFonts w:ascii="Times New Roman" w:hAnsi="Times New Roman"/>
          <w:sz w:val="28"/>
          <w:szCs w:val="28"/>
        </w:rPr>
        <w:t xml:space="preserve"> Корпорация предпринимала активные усилия по постоянному наращиванию объемов и улучшению</w:t>
      </w:r>
      <w:proofErr w:type="gramEnd"/>
      <w:r w:rsidR="007C102B" w:rsidRPr="006B7B16">
        <w:rPr>
          <w:rFonts w:ascii="Times New Roman" w:hAnsi="Times New Roman"/>
          <w:sz w:val="28"/>
          <w:szCs w:val="28"/>
        </w:rPr>
        <w:t xml:space="preserve"> качества оказываемых </w:t>
      </w:r>
      <w:r w:rsidRPr="006B7B16">
        <w:rPr>
          <w:rFonts w:ascii="Times New Roman" w:hAnsi="Times New Roman"/>
          <w:sz w:val="28"/>
          <w:szCs w:val="28"/>
        </w:rPr>
        <w:t xml:space="preserve">консультационных </w:t>
      </w:r>
      <w:r w:rsidR="007C102B" w:rsidRPr="006B7B16">
        <w:rPr>
          <w:rFonts w:ascii="Times New Roman" w:hAnsi="Times New Roman"/>
          <w:sz w:val="28"/>
          <w:szCs w:val="28"/>
        </w:rPr>
        <w:t>услуг.  Для решения задач по оказанию содействия инициаторам проектов Корпорация, в 2015 году, начала развивать несколько направлений консультационной деятельности.</w:t>
      </w:r>
    </w:p>
    <w:p w14:paraId="0A3EBB4B" w14:textId="53BBB28B" w:rsidR="007C102B" w:rsidRPr="006B7B16" w:rsidRDefault="007C102B" w:rsidP="007C102B">
      <w:pPr>
        <w:spacing w:after="0"/>
        <w:ind w:firstLine="708"/>
        <w:jc w:val="both"/>
        <w:rPr>
          <w:rFonts w:ascii="Times New Roman" w:hAnsi="Times New Roman"/>
          <w:sz w:val="28"/>
          <w:szCs w:val="28"/>
        </w:rPr>
      </w:pPr>
      <w:r w:rsidRPr="006B7B16">
        <w:rPr>
          <w:rFonts w:ascii="Times New Roman" w:hAnsi="Times New Roman"/>
          <w:sz w:val="28"/>
          <w:szCs w:val="28"/>
        </w:rPr>
        <w:t xml:space="preserve">Консультационная деятельность Корпорации </w:t>
      </w:r>
      <w:r w:rsidR="00942A19" w:rsidRPr="006B7B16">
        <w:rPr>
          <w:rFonts w:ascii="Times New Roman" w:hAnsi="Times New Roman"/>
          <w:sz w:val="28"/>
          <w:szCs w:val="28"/>
        </w:rPr>
        <w:t xml:space="preserve">была </w:t>
      </w:r>
      <w:r w:rsidRPr="006B7B16">
        <w:rPr>
          <w:rFonts w:ascii="Times New Roman" w:hAnsi="Times New Roman"/>
          <w:sz w:val="28"/>
          <w:szCs w:val="28"/>
        </w:rPr>
        <w:t>сфокусирован</w:t>
      </w:r>
      <w:r w:rsidR="00942A19" w:rsidRPr="006B7B16">
        <w:rPr>
          <w:rFonts w:ascii="Times New Roman" w:hAnsi="Times New Roman"/>
          <w:sz w:val="28"/>
          <w:szCs w:val="28"/>
        </w:rPr>
        <w:t>а</w:t>
      </w:r>
      <w:r w:rsidRPr="006B7B16">
        <w:rPr>
          <w:rFonts w:ascii="Times New Roman" w:hAnsi="Times New Roman"/>
          <w:sz w:val="28"/>
          <w:szCs w:val="28"/>
        </w:rPr>
        <w:t xml:space="preserve"> на оказании нефинансовой поддержки проектов и инвестиционной среды региона в целом. В его составе можно выделить три составляющие: </w:t>
      </w:r>
    </w:p>
    <w:p w14:paraId="21FEA3BF" w14:textId="4EA98EBC" w:rsidR="00310E8E" w:rsidRPr="006B7B16" w:rsidRDefault="00310E8E" w:rsidP="00310E8E">
      <w:pPr>
        <w:spacing w:after="0"/>
        <w:ind w:firstLine="708"/>
        <w:jc w:val="both"/>
        <w:rPr>
          <w:rFonts w:ascii="Times New Roman" w:hAnsi="Times New Roman"/>
          <w:sz w:val="28"/>
          <w:szCs w:val="28"/>
        </w:rPr>
      </w:pPr>
      <w:r w:rsidRPr="006B7B16">
        <w:rPr>
          <w:rFonts w:ascii="Times New Roman" w:hAnsi="Times New Roman"/>
          <w:sz w:val="28"/>
          <w:szCs w:val="28"/>
        </w:rPr>
        <w:t xml:space="preserve">1. Транзакционное направление – </w:t>
      </w:r>
      <w:r w:rsidR="00797D2E" w:rsidRPr="006B7B16">
        <w:rPr>
          <w:rFonts w:ascii="Times New Roman" w:hAnsi="Times New Roman"/>
          <w:sz w:val="28"/>
          <w:szCs w:val="28"/>
        </w:rPr>
        <w:t xml:space="preserve">формирование и </w:t>
      </w:r>
      <w:r w:rsidRPr="006B7B16">
        <w:rPr>
          <w:rFonts w:ascii="Times New Roman" w:hAnsi="Times New Roman"/>
          <w:sz w:val="28"/>
          <w:szCs w:val="28"/>
        </w:rPr>
        <w:t>привлечение инвестиций в стратегически значимые проекты, развитие индустриальных парков и активация кластеров.</w:t>
      </w:r>
    </w:p>
    <w:p w14:paraId="7D21BE04" w14:textId="1E46A9E2" w:rsidR="0031732B" w:rsidRPr="006B7B16" w:rsidRDefault="00310E8E" w:rsidP="00942A19">
      <w:pPr>
        <w:spacing w:after="0"/>
        <w:ind w:firstLine="708"/>
        <w:jc w:val="both"/>
        <w:rPr>
          <w:rFonts w:ascii="Times New Roman" w:hAnsi="Times New Roman"/>
          <w:sz w:val="28"/>
          <w:szCs w:val="28"/>
        </w:rPr>
      </w:pPr>
      <w:r w:rsidRPr="006B7B16">
        <w:rPr>
          <w:rFonts w:ascii="Times New Roman" w:hAnsi="Times New Roman"/>
          <w:sz w:val="28"/>
          <w:szCs w:val="28"/>
        </w:rPr>
        <w:t xml:space="preserve">2. </w:t>
      </w:r>
      <w:r w:rsidR="007C102B" w:rsidRPr="006B7B16">
        <w:rPr>
          <w:rFonts w:ascii="Times New Roman" w:hAnsi="Times New Roman"/>
          <w:sz w:val="28"/>
          <w:szCs w:val="28"/>
        </w:rPr>
        <w:t>Поддерживающее направление – поддержка значимых инвестиционных проектов, в том числе разработка модельных проектов, разработка инвестиционной документации и презентационных материалов</w:t>
      </w:r>
      <w:r w:rsidR="0031732B" w:rsidRPr="006B7B16">
        <w:rPr>
          <w:rFonts w:ascii="Times New Roman" w:hAnsi="Times New Roman"/>
          <w:sz w:val="28"/>
          <w:szCs w:val="28"/>
        </w:rPr>
        <w:t>.</w:t>
      </w:r>
    </w:p>
    <w:p w14:paraId="63CAEED9" w14:textId="77777777" w:rsidR="006B7B16" w:rsidRDefault="007C102B" w:rsidP="006B7B16">
      <w:pPr>
        <w:spacing w:after="0"/>
        <w:ind w:firstLine="708"/>
        <w:jc w:val="both"/>
        <w:rPr>
          <w:rFonts w:ascii="Times New Roman" w:hAnsi="Times New Roman"/>
          <w:sz w:val="28"/>
          <w:szCs w:val="28"/>
        </w:rPr>
      </w:pPr>
      <w:r w:rsidRPr="006B7B16">
        <w:rPr>
          <w:rFonts w:ascii="Times New Roman" w:hAnsi="Times New Roman"/>
          <w:sz w:val="28"/>
          <w:szCs w:val="28"/>
        </w:rPr>
        <w:t xml:space="preserve">3. </w:t>
      </w:r>
      <w:proofErr w:type="spellStart"/>
      <w:r w:rsidRPr="006B7B16">
        <w:rPr>
          <w:rFonts w:ascii="Times New Roman" w:hAnsi="Times New Roman"/>
          <w:sz w:val="28"/>
          <w:szCs w:val="28"/>
        </w:rPr>
        <w:t>Имиджевое</w:t>
      </w:r>
      <w:proofErr w:type="spellEnd"/>
      <w:r w:rsidRPr="006B7B16">
        <w:rPr>
          <w:rFonts w:ascii="Times New Roman" w:hAnsi="Times New Roman"/>
          <w:sz w:val="28"/>
          <w:szCs w:val="28"/>
        </w:rPr>
        <w:t xml:space="preserve"> направление – улучшение имиджа региона для повышения интереса к нему со сторо</w:t>
      </w:r>
      <w:r w:rsidR="00942A19" w:rsidRPr="006B7B16">
        <w:rPr>
          <w:rFonts w:ascii="Times New Roman" w:hAnsi="Times New Roman"/>
          <w:sz w:val="28"/>
          <w:szCs w:val="28"/>
        </w:rPr>
        <w:t>ны инвестиционного сообщества.</w:t>
      </w:r>
    </w:p>
    <w:p w14:paraId="78FEC9D8" w14:textId="77777777" w:rsidR="006B7B16" w:rsidRDefault="006B7B16" w:rsidP="006B7B16">
      <w:pPr>
        <w:spacing w:after="0"/>
        <w:ind w:firstLine="708"/>
        <w:jc w:val="both"/>
        <w:rPr>
          <w:rFonts w:ascii="Times New Roman" w:hAnsi="Times New Roman"/>
          <w:sz w:val="28"/>
          <w:szCs w:val="28"/>
        </w:rPr>
      </w:pPr>
    </w:p>
    <w:p w14:paraId="493181C8" w14:textId="77777777" w:rsidR="006B7B16" w:rsidRDefault="00310E8E" w:rsidP="006B7B16">
      <w:pPr>
        <w:spacing w:after="0"/>
        <w:ind w:firstLine="708"/>
        <w:jc w:val="both"/>
        <w:rPr>
          <w:rFonts w:ascii="Times New Roman" w:hAnsi="Times New Roman"/>
          <w:sz w:val="28"/>
          <w:szCs w:val="28"/>
        </w:rPr>
      </w:pPr>
      <w:r w:rsidRPr="006B7B16">
        <w:rPr>
          <w:rFonts w:ascii="Times New Roman" w:hAnsi="Times New Roman"/>
          <w:sz w:val="28"/>
          <w:szCs w:val="28"/>
        </w:rPr>
        <w:t>Транзакционное направление</w:t>
      </w:r>
    </w:p>
    <w:p w14:paraId="0ECCA22B" w14:textId="0B4CAF6D" w:rsidR="00310E8E" w:rsidRPr="006B7B16" w:rsidRDefault="00310E8E" w:rsidP="006B7B16">
      <w:pPr>
        <w:spacing w:after="0"/>
        <w:ind w:firstLine="708"/>
        <w:jc w:val="both"/>
        <w:rPr>
          <w:rFonts w:ascii="Times New Roman" w:hAnsi="Times New Roman"/>
          <w:sz w:val="28"/>
          <w:szCs w:val="28"/>
        </w:rPr>
      </w:pPr>
      <w:r w:rsidRPr="006B7B16">
        <w:rPr>
          <w:rFonts w:ascii="Times New Roman" w:hAnsi="Times New Roman"/>
          <w:sz w:val="28"/>
          <w:szCs w:val="28"/>
        </w:rPr>
        <w:t xml:space="preserve">По поручению Губернатора Камчатского края, </w:t>
      </w:r>
      <w:r w:rsidR="009D6AAA" w:rsidRPr="006B7B16">
        <w:rPr>
          <w:rFonts w:ascii="Times New Roman" w:hAnsi="Times New Roman"/>
          <w:sz w:val="28"/>
          <w:szCs w:val="28"/>
        </w:rPr>
        <w:t>Корпорацией в 2015 году было начато формирование</w:t>
      </w:r>
      <w:r w:rsidRPr="006B7B16">
        <w:rPr>
          <w:rFonts w:ascii="Times New Roman" w:hAnsi="Times New Roman"/>
          <w:sz w:val="28"/>
          <w:szCs w:val="28"/>
        </w:rPr>
        <w:t xml:space="preserve"> </w:t>
      </w:r>
      <w:r w:rsidR="009D6AAA" w:rsidRPr="006B7B16">
        <w:rPr>
          <w:rFonts w:ascii="Times New Roman" w:hAnsi="Times New Roman"/>
          <w:sz w:val="28"/>
          <w:szCs w:val="28"/>
        </w:rPr>
        <w:t>крупного</w:t>
      </w:r>
      <w:r w:rsidRPr="006B7B16">
        <w:rPr>
          <w:rFonts w:ascii="Times New Roman" w:hAnsi="Times New Roman"/>
          <w:sz w:val="28"/>
          <w:szCs w:val="28"/>
        </w:rPr>
        <w:t xml:space="preserve"> проект</w:t>
      </w:r>
      <w:r w:rsidR="009D6AAA" w:rsidRPr="006B7B16">
        <w:rPr>
          <w:rFonts w:ascii="Times New Roman" w:hAnsi="Times New Roman"/>
          <w:sz w:val="28"/>
          <w:szCs w:val="28"/>
        </w:rPr>
        <w:t>а</w:t>
      </w:r>
      <w:r w:rsidRPr="006B7B16">
        <w:rPr>
          <w:rFonts w:ascii="Times New Roman" w:hAnsi="Times New Roman"/>
          <w:sz w:val="28"/>
          <w:szCs w:val="28"/>
        </w:rPr>
        <w:t xml:space="preserve"> по созданию </w:t>
      </w:r>
      <w:r w:rsidR="009D6AAA" w:rsidRPr="006B7B16">
        <w:rPr>
          <w:rFonts w:ascii="Times New Roman" w:hAnsi="Times New Roman"/>
          <w:sz w:val="28"/>
          <w:szCs w:val="28"/>
        </w:rPr>
        <w:t>т</w:t>
      </w:r>
      <w:r w:rsidRPr="006B7B16">
        <w:rPr>
          <w:rFonts w:ascii="Times New Roman" w:hAnsi="Times New Roman"/>
          <w:sz w:val="28"/>
          <w:szCs w:val="28"/>
        </w:rPr>
        <w:t xml:space="preserve">уристско-рекреационной зоны в историческом центре </w:t>
      </w:r>
      <w:proofErr w:type="gramStart"/>
      <w:r w:rsidRPr="006B7B16">
        <w:rPr>
          <w:rFonts w:ascii="Times New Roman" w:hAnsi="Times New Roman"/>
          <w:sz w:val="28"/>
          <w:szCs w:val="28"/>
        </w:rPr>
        <w:t>Петропавловка-Камчатского</w:t>
      </w:r>
      <w:proofErr w:type="gramEnd"/>
      <w:r w:rsidRPr="006B7B16">
        <w:rPr>
          <w:rFonts w:ascii="Times New Roman" w:hAnsi="Times New Roman"/>
          <w:sz w:val="28"/>
          <w:szCs w:val="28"/>
        </w:rPr>
        <w:t>. На этой инвестиционной площадке, в ближайшие несколько лет, будет реализовано множество проектов в области транспорта и туризма в том числе субъектами малого и среднего бизнеса. Часть из них станут резидентами ТОСЭР «Камчатка».</w:t>
      </w:r>
    </w:p>
    <w:p w14:paraId="20978769" w14:textId="7D88237D" w:rsidR="00A05784" w:rsidRPr="006B7B16" w:rsidRDefault="0070230E" w:rsidP="000D7957">
      <w:pPr>
        <w:spacing w:after="0"/>
        <w:ind w:firstLine="708"/>
        <w:jc w:val="both"/>
        <w:rPr>
          <w:rFonts w:ascii="Times New Roman" w:hAnsi="Times New Roman"/>
          <w:sz w:val="28"/>
          <w:szCs w:val="28"/>
        </w:rPr>
      </w:pPr>
      <w:r w:rsidRPr="006B7B16">
        <w:rPr>
          <w:rFonts w:ascii="Times New Roman" w:hAnsi="Times New Roman"/>
          <w:sz w:val="28"/>
          <w:szCs w:val="28"/>
        </w:rPr>
        <w:t>Ранее</w:t>
      </w:r>
      <w:r w:rsidR="006A73E5" w:rsidRPr="006B7B16">
        <w:rPr>
          <w:rFonts w:ascii="Times New Roman" w:hAnsi="Times New Roman"/>
          <w:sz w:val="28"/>
          <w:szCs w:val="28"/>
        </w:rPr>
        <w:t xml:space="preserve">, распоряжением Министерства имущественных и земельных отношений от 27.11.2014 года №662-р было принято решение об увеличении уставного капитала АО «Корпорации развития Камчатки» путем размещения дополнительных акций на общую сумму 400 000 тыс. руб. Дополнительному </w:t>
      </w:r>
      <w:r w:rsidR="006A73E5" w:rsidRPr="006B7B16">
        <w:rPr>
          <w:rFonts w:ascii="Times New Roman" w:hAnsi="Times New Roman"/>
          <w:sz w:val="28"/>
          <w:szCs w:val="28"/>
        </w:rPr>
        <w:lastRenderedPageBreak/>
        <w:t>выпуску был присвоен государственный регистрационный номер 1-01-33078-</w:t>
      </w:r>
      <w:r w:rsidR="006A73E5" w:rsidRPr="006B7B16">
        <w:rPr>
          <w:rFonts w:ascii="Times New Roman" w:hAnsi="Times New Roman"/>
          <w:sz w:val="28"/>
          <w:szCs w:val="28"/>
          <w:lang w:val="en-US"/>
        </w:rPr>
        <w:t>F</w:t>
      </w:r>
      <w:r w:rsidR="006A73E5" w:rsidRPr="006B7B16">
        <w:rPr>
          <w:rFonts w:ascii="Times New Roman" w:hAnsi="Times New Roman"/>
          <w:sz w:val="28"/>
          <w:szCs w:val="28"/>
        </w:rPr>
        <w:t>-001</w:t>
      </w:r>
      <w:r w:rsidR="006A73E5" w:rsidRPr="006B7B16">
        <w:rPr>
          <w:rFonts w:ascii="Times New Roman" w:hAnsi="Times New Roman"/>
          <w:sz w:val="28"/>
          <w:szCs w:val="28"/>
          <w:lang w:val="en-US"/>
        </w:rPr>
        <w:t>D</w:t>
      </w:r>
      <w:r w:rsidR="006A73E5" w:rsidRPr="006B7B16">
        <w:rPr>
          <w:rFonts w:ascii="Times New Roman" w:hAnsi="Times New Roman"/>
          <w:sz w:val="28"/>
          <w:szCs w:val="28"/>
        </w:rPr>
        <w:t xml:space="preserve">. </w:t>
      </w:r>
      <w:proofErr w:type="gramStart"/>
      <w:r w:rsidR="006A73E5" w:rsidRPr="006B7B16">
        <w:rPr>
          <w:rFonts w:ascii="Times New Roman" w:hAnsi="Times New Roman"/>
          <w:sz w:val="28"/>
          <w:szCs w:val="28"/>
        </w:rPr>
        <w:t>Также,</w:t>
      </w:r>
      <w:r w:rsidR="00A05784" w:rsidRPr="006B7B16">
        <w:rPr>
          <w:rFonts w:ascii="Times New Roman" w:hAnsi="Times New Roman"/>
          <w:sz w:val="28"/>
          <w:szCs w:val="28"/>
        </w:rPr>
        <w:t xml:space="preserve"> на основании закона Камчатского края № 601 от 26.03.2015 г. и №665 от 29.09.2015 г. «О внесении изменений в Закон Камчатского края «О краевом бюджете на 2015 год и на плановый период 2016 и 2017 годов", а также распоряжений Министерства имущественных и земельных отношений №119-р от 27.03.2015 г., №150-р от 22.04.2015 г., №233-р от 09.06.2015 г., решений Совета директоров, Уставный</w:t>
      </w:r>
      <w:proofErr w:type="gramEnd"/>
      <w:r w:rsidR="00A05784" w:rsidRPr="006B7B16">
        <w:rPr>
          <w:rFonts w:ascii="Times New Roman" w:hAnsi="Times New Roman"/>
          <w:sz w:val="28"/>
          <w:szCs w:val="28"/>
        </w:rPr>
        <w:t xml:space="preserve"> капитал АО «Корпорации развития Камчатки» в 2015 году вырос на сумму 194 млн. 441 тыс. руб. за счет оплаты акций движимым, недвижимым имуществом бывшего судоремонтного предприятия «Фреза» и денежными средствами и составил 267 млн. 441 тыс. руб. </w:t>
      </w:r>
    </w:p>
    <w:p w14:paraId="787AC819" w14:textId="659EBA58" w:rsidR="000D7957" w:rsidRPr="006B7B16" w:rsidRDefault="00A05784" w:rsidP="000D7957">
      <w:pPr>
        <w:spacing w:after="0"/>
        <w:ind w:firstLine="708"/>
        <w:jc w:val="both"/>
        <w:rPr>
          <w:rFonts w:ascii="Times New Roman" w:hAnsi="Times New Roman"/>
          <w:sz w:val="28"/>
          <w:szCs w:val="28"/>
        </w:rPr>
      </w:pPr>
      <w:r w:rsidRPr="006B7B16">
        <w:rPr>
          <w:rFonts w:ascii="Times New Roman" w:hAnsi="Times New Roman"/>
          <w:sz w:val="28"/>
          <w:szCs w:val="28"/>
        </w:rPr>
        <w:t xml:space="preserve">Необходимо отметить, что в 2015 году АО «Корпорация развития Камчатки» значительно увеличила показатели по приросту чистых активов Общества, в отличии от показателей предыдущего 2014 года, они </w:t>
      </w:r>
      <w:proofErr w:type="gramStart"/>
      <w:r w:rsidRPr="006B7B16">
        <w:rPr>
          <w:rFonts w:ascii="Times New Roman" w:hAnsi="Times New Roman"/>
          <w:sz w:val="28"/>
          <w:szCs w:val="28"/>
        </w:rPr>
        <w:t>выросли на 742%</w:t>
      </w:r>
      <w:r w:rsidR="00490838" w:rsidRPr="006B7B16">
        <w:rPr>
          <w:rFonts w:ascii="Times New Roman" w:hAnsi="Times New Roman"/>
          <w:sz w:val="28"/>
          <w:szCs w:val="28"/>
        </w:rPr>
        <w:t xml:space="preserve"> и на конец года составили</w:t>
      </w:r>
      <w:proofErr w:type="gramEnd"/>
      <w:r w:rsidRPr="006B7B16">
        <w:rPr>
          <w:rFonts w:ascii="Times New Roman" w:hAnsi="Times New Roman"/>
          <w:sz w:val="28"/>
          <w:szCs w:val="28"/>
        </w:rPr>
        <w:t xml:space="preserve"> 297 млн. 57</w:t>
      </w:r>
      <w:r w:rsidR="00540B28" w:rsidRPr="006B7B16">
        <w:rPr>
          <w:rFonts w:ascii="Times New Roman" w:hAnsi="Times New Roman"/>
          <w:sz w:val="28"/>
          <w:szCs w:val="28"/>
        </w:rPr>
        <w:t>1</w:t>
      </w:r>
      <w:r w:rsidRPr="006B7B16">
        <w:rPr>
          <w:rFonts w:ascii="Times New Roman" w:hAnsi="Times New Roman"/>
          <w:sz w:val="28"/>
          <w:szCs w:val="28"/>
        </w:rPr>
        <w:t xml:space="preserve"> тыс. руб.</w:t>
      </w:r>
      <w:r w:rsidR="000D7957" w:rsidRPr="006B7B16">
        <w:rPr>
          <w:rFonts w:ascii="Times New Roman" w:hAnsi="Times New Roman"/>
          <w:sz w:val="28"/>
          <w:szCs w:val="28"/>
        </w:rPr>
        <w:t xml:space="preserve"> </w:t>
      </w:r>
    </w:p>
    <w:p w14:paraId="0F6F7CC5" w14:textId="066250E9" w:rsidR="000D7957" w:rsidRPr="006B7B16" w:rsidRDefault="00797D2E" w:rsidP="000D7957">
      <w:pPr>
        <w:spacing w:after="0"/>
        <w:ind w:firstLine="708"/>
        <w:jc w:val="both"/>
        <w:rPr>
          <w:rFonts w:ascii="Times New Roman" w:hAnsi="Times New Roman"/>
          <w:sz w:val="28"/>
          <w:szCs w:val="28"/>
        </w:rPr>
      </w:pPr>
      <w:r w:rsidRPr="006B7B16">
        <w:rPr>
          <w:rFonts w:ascii="Times New Roman" w:hAnsi="Times New Roman"/>
          <w:sz w:val="28"/>
          <w:szCs w:val="28"/>
        </w:rPr>
        <w:t>Летом 2015 года, в соответствии с распоряжением</w:t>
      </w:r>
      <w:r w:rsidR="000D7957" w:rsidRPr="006B7B16">
        <w:rPr>
          <w:rFonts w:ascii="Times New Roman" w:hAnsi="Times New Roman"/>
          <w:sz w:val="28"/>
          <w:szCs w:val="28"/>
        </w:rPr>
        <w:t xml:space="preserve"> Инвестиционного совета </w:t>
      </w:r>
      <w:r w:rsidR="00490838" w:rsidRPr="006B7B16">
        <w:rPr>
          <w:rFonts w:ascii="Times New Roman" w:hAnsi="Times New Roman"/>
          <w:sz w:val="28"/>
          <w:szCs w:val="28"/>
        </w:rPr>
        <w:t xml:space="preserve">(протокол </w:t>
      </w:r>
      <w:r w:rsidR="000D7957" w:rsidRPr="006B7B16">
        <w:rPr>
          <w:rFonts w:ascii="Times New Roman" w:hAnsi="Times New Roman"/>
          <w:sz w:val="28"/>
          <w:szCs w:val="28"/>
        </w:rPr>
        <w:t>№4 от 31.07.2015</w:t>
      </w:r>
      <w:r w:rsidR="00490838" w:rsidRPr="006B7B16">
        <w:rPr>
          <w:rFonts w:ascii="Times New Roman" w:hAnsi="Times New Roman"/>
          <w:sz w:val="28"/>
          <w:szCs w:val="28"/>
        </w:rPr>
        <w:t xml:space="preserve"> г.)</w:t>
      </w:r>
      <w:r w:rsidR="000D7957" w:rsidRPr="006B7B16">
        <w:rPr>
          <w:rFonts w:ascii="Times New Roman" w:hAnsi="Times New Roman"/>
          <w:sz w:val="28"/>
          <w:szCs w:val="28"/>
        </w:rPr>
        <w:t xml:space="preserve"> «Корпораци</w:t>
      </w:r>
      <w:r w:rsidR="00490838" w:rsidRPr="006B7B16">
        <w:rPr>
          <w:rFonts w:ascii="Times New Roman" w:hAnsi="Times New Roman"/>
          <w:sz w:val="28"/>
          <w:szCs w:val="28"/>
        </w:rPr>
        <w:t>и</w:t>
      </w:r>
      <w:r w:rsidR="000D7957" w:rsidRPr="006B7B16">
        <w:rPr>
          <w:rFonts w:ascii="Times New Roman" w:hAnsi="Times New Roman"/>
          <w:sz w:val="28"/>
          <w:szCs w:val="28"/>
        </w:rPr>
        <w:t xml:space="preserve"> развития Камчатки» было поручено подготовить Концепцию развития имущественного комплекса «Фреза» и представить </w:t>
      </w:r>
      <w:r w:rsidRPr="006B7B16">
        <w:rPr>
          <w:rFonts w:ascii="Times New Roman" w:hAnsi="Times New Roman"/>
          <w:sz w:val="28"/>
          <w:szCs w:val="28"/>
        </w:rPr>
        <w:t xml:space="preserve">её </w:t>
      </w:r>
      <w:r w:rsidR="000D7957" w:rsidRPr="006B7B16">
        <w:rPr>
          <w:rFonts w:ascii="Times New Roman" w:hAnsi="Times New Roman"/>
          <w:sz w:val="28"/>
          <w:szCs w:val="28"/>
        </w:rPr>
        <w:t>на очередном заседании Инвестиционного совета в Камчатском крае.</w:t>
      </w:r>
    </w:p>
    <w:p w14:paraId="431243B2" w14:textId="41E6CCD5" w:rsidR="000D7957" w:rsidRPr="006B7B16" w:rsidRDefault="00797D2E" w:rsidP="000D7957">
      <w:pPr>
        <w:spacing w:after="0"/>
        <w:ind w:firstLine="708"/>
        <w:jc w:val="both"/>
        <w:rPr>
          <w:rFonts w:ascii="Times New Roman" w:hAnsi="Times New Roman"/>
          <w:sz w:val="28"/>
          <w:szCs w:val="28"/>
        </w:rPr>
      </w:pPr>
      <w:proofErr w:type="gramStart"/>
      <w:r w:rsidRPr="006B7B16">
        <w:rPr>
          <w:rFonts w:ascii="Times New Roman" w:hAnsi="Times New Roman"/>
          <w:sz w:val="28"/>
          <w:szCs w:val="28"/>
        </w:rPr>
        <w:t xml:space="preserve">В рамках выполнения данного распоряжения, </w:t>
      </w:r>
      <w:r w:rsidR="000D7957" w:rsidRPr="006B7B16">
        <w:rPr>
          <w:rFonts w:ascii="Times New Roman" w:hAnsi="Times New Roman"/>
          <w:sz w:val="28"/>
          <w:szCs w:val="28"/>
        </w:rPr>
        <w:t xml:space="preserve">Корпорацией была разработана и </w:t>
      </w:r>
      <w:r w:rsidR="007342AF" w:rsidRPr="006B7B16">
        <w:rPr>
          <w:rFonts w:ascii="Times New Roman" w:hAnsi="Times New Roman"/>
          <w:sz w:val="28"/>
          <w:szCs w:val="28"/>
        </w:rPr>
        <w:t>представлена</w:t>
      </w:r>
      <w:r w:rsidR="000D7957" w:rsidRPr="006B7B16">
        <w:rPr>
          <w:rFonts w:ascii="Times New Roman" w:hAnsi="Times New Roman"/>
          <w:sz w:val="28"/>
          <w:szCs w:val="28"/>
        </w:rPr>
        <w:t xml:space="preserve"> </w:t>
      </w:r>
      <w:r w:rsidR="007342AF" w:rsidRPr="006B7B16">
        <w:rPr>
          <w:rFonts w:ascii="Times New Roman" w:hAnsi="Times New Roman"/>
          <w:sz w:val="28"/>
          <w:szCs w:val="28"/>
        </w:rPr>
        <w:t xml:space="preserve">2 сентября 2015 года </w:t>
      </w:r>
      <w:r w:rsidR="000D7957" w:rsidRPr="006B7B16">
        <w:rPr>
          <w:rFonts w:ascii="Times New Roman" w:hAnsi="Times New Roman"/>
          <w:sz w:val="28"/>
          <w:szCs w:val="28"/>
        </w:rPr>
        <w:t>на заседании Инвестиционного совета</w:t>
      </w:r>
      <w:r w:rsidR="007342AF" w:rsidRPr="006B7B16">
        <w:rPr>
          <w:rFonts w:ascii="Times New Roman" w:hAnsi="Times New Roman"/>
          <w:sz w:val="28"/>
          <w:szCs w:val="28"/>
        </w:rPr>
        <w:t xml:space="preserve"> </w:t>
      </w:r>
      <w:r w:rsidR="000D7957" w:rsidRPr="006B7B16">
        <w:rPr>
          <w:rFonts w:ascii="Times New Roman" w:hAnsi="Times New Roman"/>
          <w:sz w:val="28"/>
          <w:szCs w:val="28"/>
        </w:rPr>
        <w:t>Концепция развития проекта</w:t>
      </w:r>
      <w:r w:rsidR="00E5089C" w:rsidRPr="006B7B16">
        <w:rPr>
          <w:rFonts w:ascii="Times New Roman" w:hAnsi="Times New Roman"/>
          <w:sz w:val="28"/>
          <w:szCs w:val="28"/>
        </w:rPr>
        <w:t xml:space="preserve"> создания туристско-рекреационной зоны в историческом центре Петропавловска-Камчатского, включающего в себя реконструкцию имеющихся на территории и недвижимого имущества, строительства туристической и транспортной инфраструктуры, а также создание в Петропавловской гавани международного яхтенного порта</w:t>
      </w:r>
      <w:r w:rsidR="000D7957" w:rsidRPr="006B7B16">
        <w:rPr>
          <w:rFonts w:ascii="Times New Roman" w:hAnsi="Times New Roman"/>
          <w:sz w:val="28"/>
          <w:szCs w:val="28"/>
        </w:rPr>
        <w:t>.</w:t>
      </w:r>
      <w:proofErr w:type="gramEnd"/>
      <w:r w:rsidR="000D7957" w:rsidRPr="006B7B16">
        <w:rPr>
          <w:rFonts w:ascii="Times New Roman" w:hAnsi="Times New Roman"/>
          <w:sz w:val="28"/>
          <w:szCs w:val="28"/>
        </w:rPr>
        <w:t xml:space="preserve"> Согласно рекомендациям Инвестиционного совета Корпорацией были проведены круглые столы с бизнес-сообществом на предмет </w:t>
      </w:r>
      <w:r w:rsidR="00E5089C" w:rsidRPr="006B7B16">
        <w:rPr>
          <w:rFonts w:ascii="Times New Roman" w:hAnsi="Times New Roman"/>
          <w:sz w:val="28"/>
          <w:szCs w:val="28"/>
        </w:rPr>
        <w:t xml:space="preserve">формирования </w:t>
      </w:r>
      <w:proofErr w:type="gramStart"/>
      <w:r w:rsidR="00E5089C" w:rsidRPr="006B7B16">
        <w:rPr>
          <w:rFonts w:ascii="Times New Roman" w:hAnsi="Times New Roman"/>
          <w:sz w:val="28"/>
          <w:szCs w:val="28"/>
        </w:rPr>
        <w:t>предложений</w:t>
      </w:r>
      <w:proofErr w:type="gramEnd"/>
      <w:r w:rsidR="00E5089C" w:rsidRPr="006B7B16">
        <w:rPr>
          <w:rFonts w:ascii="Times New Roman" w:hAnsi="Times New Roman"/>
          <w:sz w:val="28"/>
          <w:szCs w:val="28"/>
        </w:rPr>
        <w:t xml:space="preserve"> которые будут учтены при </w:t>
      </w:r>
      <w:r w:rsidR="000D7957" w:rsidRPr="006B7B16">
        <w:rPr>
          <w:rFonts w:ascii="Times New Roman" w:hAnsi="Times New Roman"/>
          <w:sz w:val="28"/>
          <w:szCs w:val="28"/>
        </w:rPr>
        <w:t>дальнейше</w:t>
      </w:r>
      <w:r w:rsidR="00E5089C" w:rsidRPr="006B7B16">
        <w:rPr>
          <w:rFonts w:ascii="Times New Roman" w:hAnsi="Times New Roman"/>
          <w:sz w:val="28"/>
          <w:szCs w:val="28"/>
        </w:rPr>
        <w:t>м</w:t>
      </w:r>
      <w:r w:rsidR="000D7957" w:rsidRPr="006B7B16">
        <w:rPr>
          <w:rFonts w:ascii="Times New Roman" w:hAnsi="Times New Roman"/>
          <w:sz w:val="28"/>
          <w:szCs w:val="28"/>
        </w:rPr>
        <w:t xml:space="preserve"> развити</w:t>
      </w:r>
      <w:r w:rsidR="00E5089C" w:rsidRPr="006B7B16">
        <w:rPr>
          <w:rFonts w:ascii="Times New Roman" w:hAnsi="Times New Roman"/>
          <w:sz w:val="28"/>
          <w:szCs w:val="28"/>
        </w:rPr>
        <w:t>и</w:t>
      </w:r>
      <w:r w:rsidR="000D7957" w:rsidRPr="006B7B16">
        <w:rPr>
          <w:rFonts w:ascii="Times New Roman" w:hAnsi="Times New Roman"/>
          <w:sz w:val="28"/>
          <w:szCs w:val="28"/>
        </w:rPr>
        <w:t xml:space="preserve"> проекта.</w:t>
      </w:r>
    </w:p>
    <w:p w14:paraId="70327E84" w14:textId="35269DE8" w:rsidR="00A05784" w:rsidRPr="006B7B16" w:rsidRDefault="008B019B" w:rsidP="000D7957">
      <w:pPr>
        <w:spacing w:after="0"/>
        <w:ind w:firstLine="708"/>
        <w:jc w:val="both"/>
        <w:rPr>
          <w:rFonts w:ascii="Times New Roman" w:hAnsi="Times New Roman"/>
          <w:sz w:val="28"/>
          <w:szCs w:val="28"/>
        </w:rPr>
      </w:pPr>
      <w:r w:rsidRPr="006B7B16">
        <w:rPr>
          <w:rFonts w:ascii="Times New Roman" w:hAnsi="Times New Roman"/>
          <w:sz w:val="28"/>
          <w:szCs w:val="28"/>
        </w:rPr>
        <w:t>Таким образом</w:t>
      </w:r>
      <w:r w:rsidR="000D7957" w:rsidRPr="006B7B16">
        <w:rPr>
          <w:rFonts w:ascii="Times New Roman" w:hAnsi="Times New Roman"/>
          <w:sz w:val="28"/>
          <w:szCs w:val="28"/>
        </w:rPr>
        <w:t xml:space="preserve">, в 2015 году, была </w:t>
      </w:r>
      <w:r w:rsidR="007342AF" w:rsidRPr="006B7B16">
        <w:rPr>
          <w:rFonts w:ascii="Times New Roman" w:hAnsi="Times New Roman"/>
          <w:sz w:val="28"/>
          <w:szCs w:val="28"/>
        </w:rPr>
        <w:t>продолжена</w:t>
      </w:r>
      <w:r w:rsidR="000D7957" w:rsidRPr="006B7B16">
        <w:rPr>
          <w:rFonts w:ascii="Times New Roman" w:hAnsi="Times New Roman"/>
          <w:sz w:val="28"/>
          <w:szCs w:val="28"/>
        </w:rPr>
        <w:t xml:space="preserve"> реализация </w:t>
      </w:r>
      <w:r w:rsidR="00797D2E" w:rsidRPr="006B7B16">
        <w:rPr>
          <w:rFonts w:ascii="Times New Roman" w:hAnsi="Times New Roman"/>
          <w:sz w:val="28"/>
          <w:szCs w:val="28"/>
        </w:rPr>
        <w:t xml:space="preserve">транзакционного направления </w:t>
      </w:r>
      <w:r w:rsidR="000D7957" w:rsidRPr="006B7B16">
        <w:rPr>
          <w:rFonts w:ascii="Times New Roman" w:hAnsi="Times New Roman"/>
          <w:sz w:val="28"/>
          <w:szCs w:val="28"/>
        </w:rPr>
        <w:t>АО «Корпорации развития Камчатки».</w:t>
      </w:r>
    </w:p>
    <w:p w14:paraId="3426CDC5" w14:textId="0ED6F753" w:rsidR="00310E8E" w:rsidRPr="006B7B16" w:rsidRDefault="00A05784" w:rsidP="00310E8E">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П</w:t>
      </w:r>
      <w:r w:rsidR="00310E8E" w:rsidRPr="006B7B16">
        <w:rPr>
          <w:rFonts w:ascii="Times New Roman" w:hAnsi="Times New Roman"/>
          <w:sz w:val="28"/>
          <w:szCs w:val="28"/>
        </w:rPr>
        <w:t>омимо</w:t>
      </w:r>
      <w:r w:rsidR="000D7957" w:rsidRPr="006B7B16">
        <w:rPr>
          <w:rFonts w:ascii="Times New Roman" w:hAnsi="Times New Roman"/>
          <w:sz w:val="28"/>
          <w:szCs w:val="28"/>
        </w:rPr>
        <w:t xml:space="preserve"> </w:t>
      </w:r>
      <w:r w:rsidR="00310E8E" w:rsidRPr="006B7B16">
        <w:rPr>
          <w:rFonts w:ascii="Times New Roman" w:hAnsi="Times New Roman"/>
          <w:sz w:val="28"/>
          <w:szCs w:val="28"/>
        </w:rPr>
        <w:t xml:space="preserve">прироста чистых активов, </w:t>
      </w:r>
      <w:r w:rsidR="000D7957" w:rsidRPr="006B7B16">
        <w:rPr>
          <w:rFonts w:ascii="Times New Roman" w:hAnsi="Times New Roman"/>
          <w:sz w:val="28"/>
          <w:szCs w:val="28"/>
        </w:rPr>
        <w:t>перв</w:t>
      </w:r>
      <w:r w:rsidR="007342AF" w:rsidRPr="006B7B16">
        <w:rPr>
          <w:rFonts w:ascii="Times New Roman" w:hAnsi="Times New Roman"/>
          <w:sz w:val="28"/>
          <w:szCs w:val="28"/>
        </w:rPr>
        <w:t>о</w:t>
      </w:r>
      <w:r w:rsidR="000D7957" w:rsidRPr="006B7B16">
        <w:rPr>
          <w:rFonts w:ascii="Times New Roman" w:hAnsi="Times New Roman"/>
          <w:sz w:val="28"/>
          <w:szCs w:val="28"/>
        </w:rPr>
        <w:t xml:space="preserve">е </w:t>
      </w:r>
      <w:r w:rsidRPr="006B7B16">
        <w:rPr>
          <w:rFonts w:ascii="Times New Roman" w:hAnsi="Times New Roman"/>
          <w:sz w:val="28"/>
          <w:szCs w:val="28"/>
        </w:rPr>
        <w:t>мероприяти</w:t>
      </w:r>
      <w:r w:rsidR="007342AF" w:rsidRPr="006B7B16">
        <w:rPr>
          <w:rFonts w:ascii="Times New Roman" w:hAnsi="Times New Roman"/>
          <w:sz w:val="28"/>
          <w:szCs w:val="28"/>
        </w:rPr>
        <w:t>е</w:t>
      </w:r>
      <w:r w:rsidRPr="006B7B16">
        <w:rPr>
          <w:rFonts w:ascii="Times New Roman" w:hAnsi="Times New Roman"/>
          <w:sz w:val="28"/>
          <w:szCs w:val="28"/>
        </w:rPr>
        <w:t xml:space="preserve"> в рамках транзакционного направления, </w:t>
      </w:r>
      <w:r w:rsidR="00310E8E" w:rsidRPr="006B7B16">
        <w:rPr>
          <w:rFonts w:ascii="Times New Roman" w:hAnsi="Times New Roman"/>
          <w:sz w:val="28"/>
          <w:szCs w:val="28"/>
        </w:rPr>
        <w:t>сразу и значительно повлиял</w:t>
      </w:r>
      <w:r w:rsidR="007342AF" w:rsidRPr="006B7B16">
        <w:rPr>
          <w:rFonts w:ascii="Times New Roman" w:hAnsi="Times New Roman"/>
          <w:sz w:val="28"/>
          <w:szCs w:val="28"/>
        </w:rPr>
        <w:t>о</w:t>
      </w:r>
      <w:r w:rsidR="00310E8E" w:rsidRPr="006B7B16">
        <w:rPr>
          <w:rFonts w:ascii="Times New Roman" w:hAnsi="Times New Roman"/>
          <w:sz w:val="28"/>
          <w:szCs w:val="28"/>
        </w:rPr>
        <w:t xml:space="preserve"> на выручку </w:t>
      </w:r>
      <w:r w:rsidR="000D7957" w:rsidRPr="006B7B16">
        <w:rPr>
          <w:rFonts w:ascii="Times New Roman" w:hAnsi="Times New Roman"/>
          <w:sz w:val="28"/>
          <w:szCs w:val="28"/>
        </w:rPr>
        <w:t>АО «</w:t>
      </w:r>
      <w:r w:rsidR="00310E8E" w:rsidRPr="006B7B16">
        <w:rPr>
          <w:rFonts w:ascii="Times New Roman" w:hAnsi="Times New Roman"/>
          <w:sz w:val="28"/>
          <w:szCs w:val="28"/>
        </w:rPr>
        <w:t>Корпорации</w:t>
      </w:r>
      <w:r w:rsidR="000D7957" w:rsidRPr="006B7B16">
        <w:rPr>
          <w:rFonts w:ascii="Times New Roman" w:hAnsi="Times New Roman"/>
          <w:sz w:val="28"/>
          <w:szCs w:val="28"/>
        </w:rPr>
        <w:t xml:space="preserve"> развития Камчатки»</w:t>
      </w:r>
      <w:r w:rsidR="00310E8E" w:rsidRPr="006B7B16">
        <w:rPr>
          <w:rFonts w:ascii="Times New Roman" w:hAnsi="Times New Roman"/>
          <w:sz w:val="28"/>
          <w:szCs w:val="28"/>
        </w:rPr>
        <w:t xml:space="preserve"> по данному направлению</w:t>
      </w:r>
      <w:r w:rsidR="000D7957" w:rsidRPr="006B7B16">
        <w:rPr>
          <w:rFonts w:ascii="Times New Roman" w:hAnsi="Times New Roman"/>
          <w:sz w:val="28"/>
          <w:szCs w:val="28"/>
        </w:rPr>
        <w:t xml:space="preserve"> деятельности</w:t>
      </w:r>
      <w:r w:rsidR="007342AF" w:rsidRPr="006B7B16">
        <w:rPr>
          <w:rFonts w:ascii="Times New Roman" w:hAnsi="Times New Roman"/>
          <w:sz w:val="28"/>
          <w:szCs w:val="28"/>
        </w:rPr>
        <w:t>:</w:t>
      </w:r>
      <w:r w:rsidR="00310E8E" w:rsidRPr="006B7B16">
        <w:rPr>
          <w:rFonts w:ascii="Times New Roman" w:hAnsi="Times New Roman"/>
          <w:sz w:val="28"/>
          <w:szCs w:val="28"/>
        </w:rPr>
        <w:t xml:space="preserve"> только за второе полугодие 2015 года, ее </w:t>
      </w:r>
      <w:r w:rsidR="00231A05">
        <w:rPr>
          <w:rFonts w:ascii="Times New Roman" w:hAnsi="Times New Roman"/>
          <w:sz w:val="28"/>
          <w:szCs w:val="28"/>
        </w:rPr>
        <w:t xml:space="preserve">общий </w:t>
      </w:r>
      <w:r w:rsidR="00310E8E" w:rsidRPr="006B7B16">
        <w:rPr>
          <w:rFonts w:ascii="Times New Roman" w:hAnsi="Times New Roman"/>
          <w:sz w:val="28"/>
          <w:szCs w:val="28"/>
        </w:rPr>
        <w:t>размер превысил 30 млн. руб., увеличив среднегодовые показатели по выручке относительно 2014 года на 700%. Благодаря налаженному управлению, площадка стала местом размещения для 90 субъектов малого и среднего</w:t>
      </w:r>
      <w:proofErr w:type="gramEnd"/>
      <w:r w:rsidR="00310E8E" w:rsidRPr="006B7B16">
        <w:rPr>
          <w:rFonts w:ascii="Times New Roman" w:hAnsi="Times New Roman"/>
          <w:sz w:val="28"/>
          <w:szCs w:val="28"/>
        </w:rPr>
        <w:t xml:space="preserve"> предпринимательства, на территории сформировано более 220 рабочих мест, было получено множество других положительных </w:t>
      </w:r>
      <w:r w:rsidR="00310E8E" w:rsidRPr="006B7B16">
        <w:rPr>
          <w:rFonts w:ascii="Times New Roman" w:hAnsi="Times New Roman"/>
          <w:sz w:val="28"/>
          <w:szCs w:val="28"/>
        </w:rPr>
        <w:lastRenderedPageBreak/>
        <w:t xml:space="preserve">мультипликативных эффектов. В том числе в виде налоговых поступлений в </w:t>
      </w:r>
      <w:r w:rsidR="00AC57ED" w:rsidRPr="006B7B16">
        <w:rPr>
          <w:rFonts w:ascii="Times New Roman" w:hAnsi="Times New Roman"/>
          <w:sz w:val="28"/>
          <w:szCs w:val="28"/>
        </w:rPr>
        <w:t>к</w:t>
      </w:r>
      <w:r w:rsidR="00310E8E" w:rsidRPr="006B7B16">
        <w:rPr>
          <w:rFonts w:ascii="Times New Roman" w:hAnsi="Times New Roman"/>
          <w:sz w:val="28"/>
          <w:szCs w:val="28"/>
        </w:rPr>
        <w:t xml:space="preserve">раевой </w:t>
      </w:r>
      <w:r w:rsidR="00AC57ED" w:rsidRPr="006B7B16">
        <w:rPr>
          <w:rFonts w:ascii="Times New Roman" w:hAnsi="Times New Roman"/>
          <w:sz w:val="28"/>
          <w:szCs w:val="28"/>
        </w:rPr>
        <w:t>б</w:t>
      </w:r>
      <w:r w:rsidR="00310E8E" w:rsidRPr="006B7B16">
        <w:rPr>
          <w:rFonts w:ascii="Times New Roman" w:hAnsi="Times New Roman"/>
          <w:sz w:val="28"/>
          <w:szCs w:val="28"/>
        </w:rPr>
        <w:t>юджет.</w:t>
      </w:r>
    </w:p>
    <w:p w14:paraId="5BC6759F" w14:textId="4853B794" w:rsidR="00B278C4" w:rsidRPr="006B7B16" w:rsidRDefault="00F1726A" w:rsidP="00310E8E">
      <w:pPr>
        <w:spacing w:after="0"/>
        <w:ind w:firstLine="708"/>
        <w:jc w:val="both"/>
        <w:rPr>
          <w:rFonts w:ascii="Times New Roman" w:hAnsi="Times New Roman"/>
          <w:sz w:val="28"/>
          <w:szCs w:val="28"/>
        </w:rPr>
      </w:pPr>
      <w:r w:rsidRPr="006B7B16">
        <w:rPr>
          <w:rFonts w:ascii="Times New Roman" w:hAnsi="Times New Roman"/>
          <w:sz w:val="28"/>
          <w:szCs w:val="28"/>
        </w:rPr>
        <w:t>В соответствии с поручениями</w:t>
      </w:r>
      <w:r w:rsidR="008B019B" w:rsidRPr="006B7B16">
        <w:rPr>
          <w:rFonts w:ascii="Times New Roman" w:hAnsi="Times New Roman"/>
          <w:sz w:val="28"/>
          <w:szCs w:val="28"/>
        </w:rPr>
        <w:t xml:space="preserve"> Правительства Камчатско</w:t>
      </w:r>
      <w:r w:rsidRPr="006B7B16">
        <w:rPr>
          <w:rFonts w:ascii="Times New Roman" w:hAnsi="Times New Roman"/>
          <w:sz w:val="28"/>
          <w:szCs w:val="28"/>
        </w:rPr>
        <w:t xml:space="preserve">го края, Инвестиционного совета, </w:t>
      </w:r>
      <w:r w:rsidR="008B019B" w:rsidRPr="006B7B16">
        <w:rPr>
          <w:rFonts w:ascii="Times New Roman" w:hAnsi="Times New Roman"/>
          <w:sz w:val="28"/>
          <w:szCs w:val="28"/>
        </w:rPr>
        <w:t>на осн</w:t>
      </w:r>
      <w:r w:rsidR="00AC57ED" w:rsidRPr="006B7B16">
        <w:rPr>
          <w:rFonts w:ascii="Times New Roman" w:hAnsi="Times New Roman"/>
          <w:sz w:val="28"/>
          <w:szCs w:val="28"/>
        </w:rPr>
        <w:t>овании Закона Камчатского края</w:t>
      </w:r>
      <w:r w:rsidR="008B019B" w:rsidRPr="006B7B16">
        <w:rPr>
          <w:rFonts w:ascii="Times New Roman" w:hAnsi="Times New Roman"/>
          <w:sz w:val="28"/>
          <w:szCs w:val="28"/>
        </w:rPr>
        <w:t xml:space="preserve"> от 15.07.2013 г. №292</w:t>
      </w:r>
      <w:r w:rsidR="00AC57ED" w:rsidRPr="006B7B16">
        <w:rPr>
          <w:rFonts w:ascii="Times New Roman" w:hAnsi="Times New Roman"/>
          <w:sz w:val="28"/>
          <w:szCs w:val="28"/>
        </w:rPr>
        <w:t xml:space="preserve"> «О промышленны</w:t>
      </w:r>
      <w:r w:rsidR="00714425" w:rsidRPr="006B7B16">
        <w:rPr>
          <w:rFonts w:ascii="Times New Roman" w:hAnsi="Times New Roman"/>
          <w:sz w:val="28"/>
          <w:szCs w:val="28"/>
        </w:rPr>
        <w:t>х</w:t>
      </w:r>
      <w:r w:rsidR="00AC57ED" w:rsidRPr="006B7B16">
        <w:rPr>
          <w:rFonts w:ascii="Times New Roman" w:hAnsi="Times New Roman"/>
          <w:sz w:val="28"/>
          <w:szCs w:val="28"/>
        </w:rPr>
        <w:t xml:space="preserve"> парках»</w:t>
      </w:r>
      <w:r w:rsidR="008B019B" w:rsidRPr="006B7B16">
        <w:rPr>
          <w:rFonts w:ascii="Times New Roman" w:hAnsi="Times New Roman"/>
          <w:sz w:val="28"/>
          <w:szCs w:val="28"/>
        </w:rPr>
        <w:t xml:space="preserve">, а также </w:t>
      </w:r>
      <w:r w:rsidR="00AC57ED" w:rsidRPr="006B7B16">
        <w:rPr>
          <w:rFonts w:ascii="Times New Roman" w:hAnsi="Times New Roman"/>
          <w:sz w:val="28"/>
          <w:szCs w:val="28"/>
        </w:rPr>
        <w:t xml:space="preserve">на основании </w:t>
      </w:r>
      <w:r w:rsidR="008B019B" w:rsidRPr="006B7B16">
        <w:rPr>
          <w:rFonts w:ascii="Times New Roman" w:hAnsi="Times New Roman"/>
          <w:sz w:val="28"/>
          <w:szCs w:val="28"/>
        </w:rPr>
        <w:t>распоряжени</w:t>
      </w:r>
      <w:r w:rsidR="00AC57ED" w:rsidRPr="006B7B16">
        <w:rPr>
          <w:rFonts w:ascii="Times New Roman" w:hAnsi="Times New Roman"/>
          <w:sz w:val="28"/>
          <w:szCs w:val="28"/>
        </w:rPr>
        <w:t>я</w:t>
      </w:r>
      <w:r w:rsidR="008B019B" w:rsidRPr="006B7B16">
        <w:rPr>
          <w:rFonts w:ascii="Times New Roman" w:hAnsi="Times New Roman"/>
          <w:sz w:val="28"/>
          <w:szCs w:val="28"/>
        </w:rPr>
        <w:t xml:space="preserve"> Правительства Камчатского края от 30.10.2013 г. №601-рп АО</w:t>
      </w:r>
      <w:r w:rsidRPr="006B7B16">
        <w:rPr>
          <w:rFonts w:ascii="Times New Roman" w:hAnsi="Times New Roman"/>
          <w:sz w:val="28"/>
          <w:szCs w:val="28"/>
        </w:rPr>
        <w:t xml:space="preserve"> «Корпорация развития Камчатки» в 2015 году</w:t>
      </w:r>
      <w:r w:rsidR="008B019B" w:rsidRPr="006B7B16">
        <w:rPr>
          <w:rFonts w:ascii="Times New Roman" w:hAnsi="Times New Roman"/>
          <w:sz w:val="28"/>
          <w:szCs w:val="28"/>
        </w:rPr>
        <w:t xml:space="preserve"> продолжала заниматься формированием площадок коллективного пользования в Камчатском крае</w:t>
      </w:r>
      <w:r w:rsidR="00B278C4" w:rsidRPr="006B7B16">
        <w:rPr>
          <w:rFonts w:ascii="Times New Roman" w:hAnsi="Times New Roman"/>
          <w:sz w:val="28"/>
          <w:szCs w:val="28"/>
        </w:rPr>
        <w:t>.</w:t>
      </w:r>
    </w:p>
    <w:p w14:paraId="1B885CC7" w14:textId="12EB8337" w:rsidR="008B019B" w:rsidRPr="006B7B16" w:rsidRDefault="008B019B" w:rsidP="00310E8E">
      <w:pPr>
        <w:spacing w:after="0"/>
        <w:ind w:firstLine="708"/>
        <w:jc w:val="both"/>
        <w:rPr>
          <w:rFonts w:ascii="Times New Roman" w:hAnsi="Times New Roman"/>
          <w:sz w:val="28"/>
          <w:szCs w:val="28"/>
        </w:rPr>
      </w:pPr>
      <w:r w:rsidRPr="006B7B16">
        <w:rPr>
          <w:rFonts w:ascii="Times New Roman" w:hAnsi="Times New Roman"/>
          <w:sz w:val="28"/>
          <w:szCs w:val="28"/>
        </w:rPr>
        <w:t>В 2014 году Корпораци</w:t>
      </w:r>
      <w:r w:rsidR="00F1726A" w:rsidRPr="006B7B16">
        <w:rPr>
          <w:rFonts w:ascii="Times New Roman" w:hAnsi="Times New Roman"/>
          <w:sz w:val="28"/>
          <w:szCs w:val="28"/>
        </w:rPr>
        <w:t>ей</w:t>
      </w:r>
      <w:r w:rsidR="00BA1A87" w:rsidRPr="006B7B16">
        <w:rPr>
          <w:rFonts w:ascii="Times New Roman" w:hAnsi="Times New Roman"/>
          <w:sz w:val="28"/>
          <w:szCs w:val="28"/>
        </w:rPr>
        <w:t xml:space="preserve"> развития Камчатки,</w:t>
      </w:r>
      <w:r w:rsidRPr="006B7B16">
        <w:rPr>
          <w:rFonts w:ascii="Times New Roman" w:hAnsi="Times New Roman"/>
          <w:sz w:val="28"/>
          <w:szCs w:val="28"/>
        </w:rPr>
        <w:t xml:space="preserve"> как базовой организацией</w:t>
      </w:r>
      <w:r w:rsidR="00BA1A87" w:rsidRPr="006B7B16">
        <w:rPr>
          <w:rFonts w:ascii="Times New Roman" w:hAnsi="Times New Roman"/>
          <w:sz w:val="28"/>
          <w:szCs w:val="28"/>
        </w:rPr>
        <w:t>,</w:t>
      </w:r>
      <w:r w:rsidRPr="006B7B16">
        <w:rPr>
          <w:rFonts w:ascii="Times New Roman" w:hAnsi="Times New Roman"/>
          <w:sz w:val="28"/>
          <w:szCs w:val="28"/>
        </w:rPr>
        <w:t xml:space="preserve"> была </w:t>
      </w:r>
      <w:r w:rsidR="00BA1A87" w:rsidRPr="006B7B16">
        <w:rPr>
          <w:rFonts w:ascii="Times New Roman" w:hAnsi="Times New Roman"/>
          <w:sz w:val="28"/>
          <w:szCs w:val="28"/>
        </w:rPr>
        <w:t>разработана концепция развития агропромышленного парка «Зеленовские озерки»</w:t>
      </w:r>
      <w:r w:rsidR="00F1726A" w:rsidRPr="006B7B16">
        <w:rPr>
          <w:rFonts w:ascii="Times New Roman" w:hAnsi="Times New Roman"/>
          <w:sz w:val="28"/>
          <w:szCs w:val="28"/>
        </w:rPr>
        <w:t>.</w:t>
      </w:r>
      <w:r w:rsidR="00BA1A87" w:rsidRPr="006B7B16">
        <w:rPr>
          <w:rFonts w:ascii="Times New Roman" w:hAnsi="Times New Roman"/>
          <w:sz w:val="28"/>
          <w:szCs w:val="28"/>
        </w:rPr>
        <w:t xml:space="preserve"> </w:t>
      </w:r>
      <w:r w:rsidR="00F1726A" w:rsidRPr="006B7B16">
        <w:rPr>
          <w:rFonts w:ascii="Times New Roman" w:hAnsi="Times New Roman"/>
          <w:sz w:val="28"/>
          <w:szCs w:val="28"/>
        </w:rPr>
        <w:t>Р</w:t>
      </w:r>
      <w:r w:rsidR="00BA1A87" w:rsidRPr="006B7B16">
        <w:rPr>
          <w:rFonts w:ascii="Times New Roman" w:hAnsi="Times New Roman"/>
          <w:sz w:val="28"/>
          <w:szCs w:val="28"/>
        </w:rPr>
        <w:t xml:space="preserve">аспоряжением Правительства Камчатского края от </w:t>
      </w:r>
      <w:r w:rsidR="00F1726A" w:rsidRPr="006B7B16">
        <w:rPr>
          <w:rFonts w:ascii="Times New Roman" w:hAnsi="Times New Roman"/>
          <w:sz w:val="28"/>
          <w:szCs w:val="28"/>
        </w:rPr>
        <w:t>0</w:t>
      </w:r>
      <w:r w:rsidR="00BA1A87" w:rsidRPr="006B7B16">
        <w:rPr>
          <w:rFonts w:ascii="Times New Roman" w:hAnsi="Times New Roman"/>
          <w:sz w:val="28"/>
          <w:szCs w:val="28"/>
        </w:rPr>
        <w:t>5.12.2014 года №538-рп был создан</w:t>
      </w:r>
      <w:r w:rsidRPr="006B7B16">
        <w:rPr>
          <w:rFonts w:ascii="Times New Roman" w:hAnsi="Times New Roman"/>
          <w:sz w:val="28"/>
          <w:szCs w:val="28"/>
        </w:rPr>
        <w:t xml:space="preserve"> агропромышленный парк «Зеленовские озерки»</w:t>
      </w:r>
      <w:r w:rsidR="00BA1A87" w:rsidRPr="006B7B16">
        <w:rPr>
          <w:rFonts w:ascii="Times New Roman" w:hAnsi="Times New Roman"/>
          <w:sz w:val="28"/>
          <w:szCs w:val="28"/>
        </w:rPr>
        <w:t xml:space="preserve">. В 2015 году территория </w:t>
      </w:r>
      <w:proofErr w:type="gramStart"/>
      <w:r w:rsidR="00BA1A87" w:rsidRPr="006B7B16">
        <w:rPr>
          <w:rFonts w:ascii="Times New Roman" w:hAnsi="Times New Roman"/>
          <w:sz w:val="28"/>
          <w:szCs w:val="28"/>
        </w:rPr>
        <w:t>агропромышленный</w:t>
      </w:r>
      <w:proofErr w:type="gramEnd"/>
      <w:r w:rsidR="00BA1A87" w:rsidRPr="006B7B16">
        <w:rPr>
          <w:rFonts w:ascii="Times New Roman" w:hAnsi="Times New Roman"/>
          <w:sz w:val="28"/>
          <w:szCs w:val="28"/>
        </w:rPr>
        <w:t xml:space="preserve"> парка вошла в </w:t>
      </w:r>
      <w:r w:rsidR="006E3051" w:rsidRPr="006B7B16">
        <w:rPr>
          <w:rFonts w:ascii="Times New Roman" w:hAnsi="Times New Roman"/>
          <w:sz w:val="28"/>
          <w:szCs w:val="28"/>
        </w:rPr>
        <w:t>т</w:t>
      </w:r>
      <w:r w:rsidR="00BA1A87" w:rsidRPr="006B7B16">
        <w:rPr>
          <w:rFonts w:ascii="Times New Roman" w:hAnsi="Times New Roman"/>
          <w:sz w:val="28"/>
          <w:szCs w:val="28"/>
        </w:rPr>
        <w:t>ерриторию опережающего социально-экономического развития «Камчатка». Это дало новый импульс в развитии</w:t>
      </w:r>
      <w:r w:rsidR="00AC57ED" w:rsidRPr="006B7B16">
        <w:rPr>
          <w:rFonts w:ascii="Times New Roman" w:hAnsi="Times New Roman"/>
          <w:sz w:val="28"/>
          <w:szCs w:val="28"/>
        </w:rPr>
        <w:t xml:space="preserve"> индустриальной</w:t>
      </w:r>
      <w:r w:rsidR="00BA1A87" w:rsidRPr="006B7B16">
        <w:rPr>
          <w:rFonts w:ascii="Times New Roman" w:hAnsi="Times New Roman"/>
          <w:sz w:val="28"/>
          <w:szCs w:val="28"/>
        </w:rPr>
        <w:t xml:space="preserve"> площадки. Правительством Камчатского края совместно с Министерством развития Дальнего востока были определены сроки и объем финансирования мероприятий по созданию инженерной и транспортной инфраструктуры, согласованы параметры подачи электрической энергии и природного газа для деятельности сельскохозяйственных предприятий на территории агропромышленного парка. Корпора</w:t>
      </w:r>
      <w:r w:rsidR="006D2383" w:rsidRPr="006B7B16">
        <w:rPr>
          <w:rFonts w:ascii="Times New Roman" w:hAnsi="Times New Roman"/>
          <w:sz w:val="28"/>
          <w:szCs w:val="28"/>
        </w:rPr>
        <w:t>ция развития продолжила работу с</w:t>
      </w:r>
      <w:r w:rsidR="00BA1A87" w:rsidRPr="006B7B16">
        <w:rPr>
          <w:rFonts w:ascii="Times New Roman" w:hAnsi="Times New Roman"/>
          <w:sz w:val="28"/>
          <w:szCs w:val="28"/>
        </w:rPr>
        <w:t xml:space="preserve"> потенциальными резидентами для размещения производств выращивания сельхоз культур закрытого и открытого грунта, перерабатывающих производств и прочих направлений агробизнеса.</w:t>
      </w:r>
      <w:r w:rsidR="00E00A57" w:rsidRPr="006B7B16">
        <w:rPr>
          <w:rFonts w:ascii="Times New Roman" w:hAnsi="Times New Roman"/>
          <w:sz w:val="28"/>
          <w:szCs w:val="28"/>
        </w:rPr>
        <w:t xml:space="preserve"> </w:t>
      </w:r>
      <w:proofErr w:type="gramStart"/>
      <w:r w:rsidR="00E00A57" w:rsidRPr="006B7B16">
        <w:rPr>
          <w:rFonts w:ascii="Times New Roman" w:hAnsi="Times New Roman"/>
          <w:sz w:val="28"/>
          <w:szCs w:val="28"/>
        </w:rPr>
        <w:t>На конец</w:t>
      </w:r>
      <w:proofErr w:type="gramEnd"/>
      <w:r w:rsidR="00E00A57" w:rsidRPr="006B7B16">
        <w:rPr>
          <w:rFonts w:ascii="Times New Roman" w:hAnsi="Times New Roman"/>
          <w:sz w:val="28"/>
          <w:szCs w:val="28"/>
        </w:rPr>
        <w:t xml:space="preserve"> 2015 года Корпорация получила </w:t>
      </w:r>
      <w:r w:rsidR="00D270E5" w:rsidRPr="006B7B16">
        <w:rPr>
          <w:rFonts w:ascii="Times New Roman" w:hAnsi="Times New Roman"/>
          <w:sz w:val="28"/>
          <w:szCs w:val="28"/>
        </w:rPr>
        <w:t>5</w:t>
      </w:r>
      <w:r w:rsidR="00E00A57" w:rsidRPr="006B7B16">
        <w:rPr>
          <w:rFonts w:ascii="Times New Roman" w:hAnsi="Times New Roman"/>
          <w:sz w:val="28"/>
          <w:szCs w:val="28"/>
        </w:rPr>
        <w:t xml:space="preserve"> заявок</w:t>
      </w:r>
      <w:r w:rsidR="00540B28" w:rsidRPr="006B7B16">
        <w:rPr>
          <w:rFonts w:ascii="Times New Roman" w:hAnsi="Times New Roman"/>
          <w:sz w:val="28"/>
          <w:szCs w:val="28"/>
        </w:rPr>
        <w:t xml:space="preserve"> от потенциальных резидентов</w:t>
      </w:r>
      <w:r w:rsidR="00E00A57" w:rsidRPr="006B7B16">
        <w:rPr>
          <w:rFonts w:ascii="Times New Roman" w:hAnsi="Times New Roman"/>
          <w:sz w:val="28"/>
          <w:szCs w:val="28"/>
        </w:rPr>
        <w:t xml:space="preserve"> на реализацию проектов промышленного направления, на общую сумму инвестиций порядка </w:t>
      </w:r>
      <w:r w:rsidR="00714425" w:rsidRPr="006B7B16">
        <w:rPr>
          <w:rFonts w:ascii="Times New Roman" w:hAnsi="Times New Roman"/>
          <w:sz w:val="28"/>
          <w:szCs w:val="28"/>
        </w:rPr>
        <w:t>4</w:t>
      </w:r>
      <w:r w:rsidR="00E00A57" w:rsidRPr="006B7B16">
        <w:rPr>
          <w:rFonts w:ascii="Times New Roman" w:hAnsi="Times New Roman"/>
          <w:sz w:val="28"/>
          <w:szCs w:val="28"/>
        </w:rPr>
        <w:t xml:space="preserve"> </w:t>
      </w:r>
      <w:r w:rsidR="00714425" w:rsidRPr="006B7B16">
        <w:rPr>
          <w:rFonts w:ascii="Times New Roman" w:hAnsi="Times New Roman"/>
          <w:sz w:val="28"/>
          <w:szCs w:val="28"/>
        </w:rPr>
        <w:t>423</w:t>
      </w:r>
      <w:r w:rsidR="00E00A57" w:rsidRPr="006B7B16">
        <w:rPr>
          <w:rFonts w:ascii="Times New Roman" w:hAnsi="Times New Roman"/>
          <w:sz w:val="28"/>
          <w:szCs w:val="28"/>
        </w:rPr>
        <w:t xml:space="preserve"> млн. руб.</w:t>
      </w:r>
    </w:p>
    <w:p w14:paraId="23881B2D" w14:textId="1ABBF300" w:rsidR="00BA1A87" w:rsidRPr="006B7B16" w:rsidRDefault="00BA1A87" w:rsidP="00310E8E">
      <w:pPr>
        <w:spacing w:after="0"/>
        <w:ind w:firstLine="708"/>
        <w:jc w:val="both"/>
        <w:rPr>
          <w:rFonts w:ascii="Times New Roman" w:hAnsi="Times New Roman"/>
          <w:sz w:val="28"/>
          <w:szCs w:val="28"/>
        </w:rPr>
      </w:pPr>
      <w:r w:rsidRPr="006B7B16">
        <w:rPr>
          <w:rFonts w:ascii="Times New Roman" w:hAnsi="Times New Roman"/>
          <w:sz w:val="28"/>
          <w:szCs w:val="28"/>
        </w:rPr>
        <w:t xml:space="preserve">Согласно поручениям Инвестиционного совета в </w:t>
      </w:r>
      <w:proofErr w:type="gramStart"/>
      <w:r w:rsidRPr="006B7B16">
        <w:rPr>
          <w:rFonts w:ascii="Times New Roman" w:hAnsi="Times New Roman"/>
          <w:sz w:val="28"/>
          <w:szCs w:val="28"/>
        </w:rPr>
        <w:t>Камчатском</w:t>
      </w:r>
      <w:proofErr w:type="gramEnd"/>
      <w:r w:rsidRPr="006B7B16">
        <w:rPr>
          <w:rFonts w:ascii="Times New Roman" w:hAnsi="Times New Roman"/>
          <w:sz w:val="28"/>
          <w:szCs w:val="28"/>
        </w:rPr>
        <w:t xml:space="preserve"> крае АО «Корпорация развития Камчатки»</w:t>
      </w:r>
      <w:r w:rsidR="006D2383" w:rsidRPr="006B7B16">
        <w:rPr>
          <w:rFonts w:ascii="Times New Roman" w:hAnsi="Times New Roman"/>
          <w:sz w:val="28"/>
          <w:szCs w:val="28"/>
        </w:rPr>
        <w:t>,</w:t>
      </w:r>
      <w:r w:rsidRPr="006B7B16">
        <w:rPr>
          <w:rFonts w:ascii="Times New Roman" w:hAnsi="Times New Roman"/>
          <w:sz w:val="28"/>
          <w:szCs w:val="28"/>
        </w:rPr>
        <w:t xml:space="preserve"> </w:t>
      </w:r>
      <w:r w:rsidR="006D2383" w:rsidRPr="006B7B16">
        <w:rPr>
          <w:rFonts w:ascii="Times New Roman" w:hAnsi="Times New Roman"/>
          <w:sz w:val="28"/>
          <w:szCs w:val="28"/>
        </w:rPr>
        <w:t xml:space="preserve">в 2015 году </w:t>
      </w:r>
      <w:r w:rsidRPr="006B7B16">
        <w:rPr>
          <w:rFonts w:ascii="Times New Roman" w:hAnsi="Times New Roman"/>
          <w:sz w:val="28"/>
          <w:szCs w:val="28"/>
        </w:rPr>
        <w:t>продолжила работу по созданию индустриального (промышленного) парка «Дальний» в Петропавловск-Камчатском городском округе</w:t>
      </w:r>
      <w:r w:rsidR="006D2383" w:rsidRPr="006B7B16">
        <w:rPr>
          <w:rFonts w:ascii="Times New Roman" w:hAnsi="Times New Roman"/>
          <w:sz w:val="28"/>
          <w:szCs w:val="28"/>
        </w:rPr>
        <w:t>, определив его, как одно из приоритетных направлений своей деятельности</w:t>
      </w:r>
      <w:r w:rsidRPr="006B7B16">
        <w:rPr>
          <w:rFonts w:ascii="Times New Roman" w:hAnsi="Times New Roman"/>
          <w:sz w:val="28"/>
          <w:szCs w:val="28"/>
        </w:rPr>
        <w:t xml:space="preserve">. </w:t>
      </w:r>
      <w:r w:rsidR="006D2383" w:rsidRPr="006B7B16">
        <w:rPr>
          <w:rFonts w:ascii="Times New Roman" w:hAnsi="Times New Roman"/>
          <w:sz w:val="28"/>
          <w:szCs w:val="28"/>
        </w:rPr>
        <w:t xml:space="preserve">Предварительная концепция индустриального промышленного парка «Дальний» была рассмотрена и одобрена на инвестиционном совете </w:t>
      </w:r>
      <w:proofErr w:type="gramStart"/>
      <w:r w:rsidR="006D2383" w:rsidRPr="006B7B16">
        <w:rPr>
          <w:rFonts w:ascii="Times New Roman" w:hAnsi="Times New Roman"/>
          <w:sz w:val="28"/>
          <w:szCs w:val="28"/>
        </w:rPr>
        <w:t>Петропавловск-Камчатского</w:t>
      </w:r>
      <w:proofErr w:type="gramEnd"/>
      <w:r w:rsidR="006D2383" w:rsidRPr="006B7B16">
        <w:rPr>
          <w:rFonts w:ascii="Times New Roman" w:hAnsi="Times New Roman"/>
          <w:sz w:val="28"/>
          <w:szCs w:val="28"/>
        </w:rPr>
        <w:t xml:space="preserve"> городского округа. </w:t>
      </w:r>
      <w:r w:rsidRPr="006B7B16">
        <w:rPr>
          <w:rFonts w:ascii="Times New Roman" w:hAnsi="Times New Roman"/>
          <w:sz w:val="28"/>
          <w:szCs w:val="28"/>
        </w:rPr>
        <w:t xml:space="preserve">С учетом полученных от </w:t>
      </w:r>
      <w:proofErr w:type="gramStart"/>
      <w:r w:rsidRPr="006B7B16">
        <w:rPr>
          <w:rFonts w:ascii="Times New Roman" w:hAnsi="Times New Roman"/>
          <w:sz w:val="28"/>
          <w:szCs w:val="28"/>
        </w:rPr>
        <w:t>бизнес</w:t>
      </w:r>
      <w:r w:rsidR="006E3051" w:rsidRPr="006B7B16">
        <w:rPr>
          <w:rFonts w:ascii="Times New Roman" w:hAnsi="Times New Roman"/>
          <w:sz w:val="28"/>
          <w:szCs w:val="28"/>
        </w:rPr>
        <w:t>-</w:t>
      </w:r>
      <w:r w:rsidRPr="006B7B16">
        <w:rPr>
          <w:rFonts w:ascii="Times New Roman" w:hAnsi="Times New Roman"/>
          <w:sz w:val="28"/>
          <w:szCs w:val="28"/>
        </w:rPr>
        <w:t>сообщества</w:t>
      </w:r>
      <w:proofErr w:type="gramEnd"/>
      <w:r w:rsidRPr="006B7B16">
        <w:rPr>
          <w:rFonts w:ascii="Times New Roman" w:hAnsi="Times New Roman"/>
          <w:sz w:val="28"/>
          <w:szCs w:val="28"/>
        </w:rPr>
        <w:t xml:space="preserve"> </w:t>
      </w:r>
      <w:r w:rsidR="006D2383" w:rsidRPr="006B7B16">
        <w:rPr>
          <w:rFonts w:ascii="Times New Roman" w:hAnsi="Times New Roman"/>
          <w:sz w:val="28"/>
          <w:szCs w:val="28"/>
        </w:rPr>
        <w:t xml:space="preserve">в 2015 году </w:t>
      </w:r>
      <w:r w:rsidRPr="006B7B16">
        <w:rPr>
          <w:rFonts w:ascii="Times New Roman" w:hAnsi="Times New Roman"/>
          <w:sz w:val="28"/>
          <w:szCs w:val="28"/>
        </w:rPr>
        <w:t>заявок</w:t>
      </w:r>
      <w:r w:rsidR="006E3051" w:rsidRPr="006B7B16">
        <w:rPr>
          <w:rFonts w:ascii="Times New Roman" w:hAnsi="Times New Roman"/>
          <w:sz w:val="28"/>
          <w:szCs w:val="28"/>
        </w:rPr>
        <w:t>, Корпорацией была сформирована доработанная к</w:t>
      </w:r>
      <w:r w:rsidRPr="006B7B16">
        <w:rPr>
          <w:rFonts w:ascii="Times New Roman" w:hAnsi="Times New Roman"/>
          <w:sz w:val="28"/>
          <w:szCs w:val="28"/>
        </w:rPr>
        <w:t>онцепци</w:t>
      </w:r>
      <w:r w:rsidR="006E3051" w:rsidRPr="006B7B16">
        <w:rPr>
          <w:rFonts w:ascii="Times New Roman" w:hAnsi="Times New Roman"/>
          <w:sz w:val="28"/>
          <w:szCs w:val="28"/>
        </w:rPr>
        <w:t>я</w:t>
      </w:r>
      <w:r w:rsidRPr="006B7B16">
        <w:rPr>
          <w:rFonts w:ascii="Times New Roman" w:hAnsi="Times New Roman"/>
          <w:sz w:val="28"/>
          <w:szCs w:val="28"/>
        </w:rPr>
        <w:t xml:space="preserve"> развития </w:t>
      </w:r>
      <w:proofErr w:type="spellStart"/>
      <w:r w:rsidRPr="006B7B16">
        <w:rPr>
          <w:rFonts w:ascii="Times New Roman" w:hAnsi="Times New Roman"/>
          <w:sz w:val="28"/>
          <w:szCs w:val="28"/>
        </w:rPr>
        <w:t>промпарка</w:t>
      </w:r>
      <w:proofErr w:type="spellEnd"/>
      <w:r w:rsidRPr="006B7B16">
        <w:rPr>
          <w:rFonts w:ascii="Times New Roman" w:hAnsi="Times New Roman"/>
          <w:sz w:val="28"/>
          <w:szCs w:val="28"/>
        </w:rPr>
        <w:t xml:space="preserve"> «Дальний» и </w:t>
      </w:r>
      <w:r w:rsidR="006E3051" w:rsidRPr="006B7B16">
        <w:rPr>
          <w:rFonts w:ascii="Times New Roman" w:hAnsi="Times New Roman"/>
          <w:sz w:val="28"/>
          <w:szCs w:val="28"/>
        </w:rPr>
        <w:t>было начато</w:t>
      </w:r>
      <w:r w:rsidR="00E00A57" w:rsidRPr="006B7B16">
        <w:rPr>
          <w:rFonts w:ascii="Times New Roman" w:hAnsi="Times New Roman"/>
          <w:sz w:val="28"/>
          <w:szCs w:val="28"/>
        </w:rPr>
        <w:t xml:space="preserve"> </w:t>
      </w:r>
      <w:r w:rsidR="006D2383" w:rsidRPr="006B7B16">
        <w:rPr>
          <w:rFonts w:ascii="Times New Roman" w:hAnsi="Times New Roman"/>
          <w:sz w:val="28"/>
          <w:szCs w:val="28"/>
        </w:rPr>
        <w:t>формирова</w:t>
      </w:r>
      <w:r w:rsidR="006E3051" w:rsidRPr="006B7B16">
        <w:rPr>
          <w:rFonts w:ascii="Times New Roman" w:hAnsi="Times New Roman"/>
          <w:sz w:val="28"/>
          <w:szCs w:val="28"/>
        </w:rPr>
        <w:t>ние</w:t>
      </w:r>
      <w:r w:rsidR="006D2383" w:rsidRPr="006B7B16">
        <w:rPr>
          <w:rFonts w:ascii="Times New Roman" w:hAnsi="Times New Roman"/>
          <w:sz w:val="28"/>
          <w:szCs w:val="28"/>
        </w:rPr>
        <w:t xml:space="preserve"> </w:t>
      </w:r>
      <w:r w:rsidR="00E00A57" w:rsidRPr="006B7B16">
        <w:rPr>
          <w:rFonts w:ascii="Times New Roman" w:hAnsi="Times New Roman"/>
          <w:sz w:val="28"/>
          <w:szCs w:val="28"/>
        </w:rPr>
        <w:t>«</w:t>
      </w:r>
      <w:r w:rsidR="006D2383" w:rsidRPr="006B7B16">
        <w:rPr>
          <w:rFonts w:ascii="Times New Roman" w:hAnsi="Times New Roman"/>
          <w:sz w:val="28"/>
          <w:szCs w:val="28"/>
        </w:rPr>
        <w:t>дорожн</w:t>
      </w:r>
      <w:r w:rsidR="00E00A57" w:rsidRPr="006B7B16">
        <w:rPr>
          <w:rFonts w:ascii="Times New Roman" w:hAnsi="Times New Roman"/>
          <w:sz w:val="28"/>
          <w:szCs w:val="28"/>
        </w:rPr>
        <w:t>ой</w:t>
      </w:r>
      <w:r w:rsidR="006D2383" w:rsidRPr="006B7B16">
        <w:rPr>
          <w:rFonts w:ascii="Times New Roman" w:hAnsi="Times New Roman"/>
          <w:sz w:val="28"/>
          <w:szCs w:val="28"/>
        </w:rPr>
        <w:t xml:space="preserve"> карт</w:t>
      </w:r>
      <w:r w:rsidR="00E00A57" w:rsidRPr="006B7B16">
        <w:rPr>
          <w:rFonts w:ascii="Times New Roman" w:hAnsi="Times New Roman"/>
          <w:sz w:val="28"/>
          <w:szCs w:val="28"/>
        </w:rPr>
        <w:t>ы»</w:t>
      </w:r>
      <w:r w:rsidR="006D2383" w:rsidRPr="006B7B16">
        <w:rPr>
          <w:rFonts w:ascii="Times New Roman" w:hAnsi="Times New Roman"/>
          <w:sz w:val="28"/>
          <w:szCs w:val="28"/>
        </w:rPr>
        <w:t xml:space="preserve"> по реализации проекта. В 2016 году Корпорация планирует </w:t>
      </w:r>
      <w:r w:rsidR="00E00A57" w:rsidRPr="006B7B16">
        <w:rPr>
          <w:rFonts w:ascii="Times New Roman" w:hAnsi="Times New Roman"/>
          <w:sz w:val="28"/>
          <w:szCs w:val="28"/>
        </w:rPr>
        <w:t xml:space="preserve">согласовать с Правительством Камчатского края, Администрацией </w:t>
      </w:r>
      <w:proofErr w:type="gramStart"/>
      <w:r w:rsidR="00E00A57" w:rsidRPr="006B7B16">
        <w:rPr>
          <w:rFonts w:ascii="Times New Roman" w:hAnsi="Times New Roman"/>
          <w:sz w:val="28"/>
          <w:szCs w:val="28"/>
        </w:rPr>
        <w:t>Петропавловск-Камчатского</w:t>
      </w:r>
      <w:proofErr w:type="gramEnd"/>
      <w:r w:rsidR="00E00A57" w:rsidRPr="006B7B16">
        <w:rPr>
          <w:rFonts w:ascii="Times New Roman" w:hAnsi="Times New Roman"/>
          <w:sz w:val="28"/>
          <w:szCs w:val="28"/>
        </w:rPr>
        <w:t xml:space="preserve"> городского округа и ресурсоснабжающими организациями окончательные параметры реализации проекта промышленного парка «Дальний» и приступить непосредственной </w:t>
      </w:r>
      <w:r w:rsidR="006D2383" w:rsidRPr="006B7B16">
        <w:rPr>
          <w:rFonts w:ascii="Times New Roman" w:hAnsi="Times New Roman"/>
          <w:sz w:val="28"/>
          <w:szCs w:val="28"/>
        </w:rPr>
        <w:t>реализации данного проекта</w:t>
      </w:r>
      <w:r w:rsidR="00E00A57" w:rsidRPr="006B7B16">
        <w:rPr>
          <w:rFonts w:ascii="Times New Roman" w:hAnsi="Times New Roman"/>
          <w:sz w:val="28"/>
          <w:szCs w:val="28"/>
        </w:rPr>
        <w:t xml:space="preserve">. </w:t>
      </w:r>
      <w:proofErr w:type="gramStart"/>
      <w:r w:rsidR="00E00A57" w:rsidRPr="006B7B16">
        <w:rPr>
          <w:rFonts w:ascii="Times New Roman" w:hAnsi="Times New Roman"/>
          <w:sz w:val="28"/>
          <w:szCs w:val="28"/>
        </w:rPr>
        <w:t>На конец</w:t>
      </w:r>
      <w:proofErr w:type="gramEnd"/>
      <w:r w:rsidR="00E00A57" w:rsidRPr="006B7B16">
        <w:rPr>
          <w:rFonts w:ascii="Times New Roman" w:hAnsi="Times New Roman"/>
          <w:sz w:val="28"/>
          <w:szCs w:val="28"/>
        </w:rPr>
        <w:t xml:space="preserve"> 2015 года </w:t>
      </w:r>
      <w:r w:rsidR="00E00A57" w:rsidRPr="006B7B16">
        <w:rPr>
          <w:rFonts w:ascii="Times New Roman" w:hAnsi="Times New Roman"/>
          <w:sz w:val="28"/>
          <w:szCs w:val="28"/>
        </w:rPr>
        <w:lastRenderedPageBreak/>
        <w:t xml:space="preserve">Корпорация получила 9 заявок от потенциальных резидентов, на реализацию проектов промышленного направления, на общую сумму инвестиций порядка </w:t>
      </w:r>
      <w:r w:rsidR="00AC57ED" w:rsidRPr="006B7B16">
        <w:rPr>
          <w:rFonts w:ascii="Times New Roman" w:hAnsi="Times New Roman"/>
          <w:sz w:val="28"/>
          <w:szCs w:val="28"/>
        </w:rPr>
        <w:t>725,5</w:t>
      </w:r>
      <w:r w:rsidR="00E00A57" w:rsidRPr="006B7B16">
        <w:rPr>
          <w:rFonts w:ascii="Times New Roman" w:hAnsi="Times New Roman"/>
          <w:sz w:val="28"/>
          <w:szCs w:val="28"/>
        </w:rPr>
        <w:t xml:space="preserve"> млн.</w:t>
      </w:r>
      <w:r w:rsidR="00AC57ED" w:rsidRPr="006B7B16">
        <w:rPr>
          <w:rFonts w:ascii="Times New Roman" w:hAnsi="Times New Roman"/>
          <w:sz w:val="28"/>
          <w:szCs w:val="28"/>
        </w:rPr>
        <w:t xml:space="preserve"> </w:t>
      </w:r>
      <w:r w:rsidR="00E00A57" w:rsidRPr="006B7B16">
        <w:rPr>
          <w:rFonts w:ascii="Times New Roman" w:hAnsi="Times New Roman"/>
          <w:sz w:val="28"/>
          <w:szCs w:val="28"/>
        </w:rPr>
        <w:t>руб.</w:t>
      </w:r>
      <w:r w:rsidR="00D13172" w:rsidRPr="006B7B16">
        <w:rPr>
          <w:rFonts w:ascii="Times New Roman" w:hAnsi="Times New Roman"/>
          <w:sz w:val="28"/>
          <w:szCs w:val="28"/>
        </w:rPr>
        <w:t xml:space="preserve"> </w:t>
      </w:r>
    </w:p>
    <w:p w14:paraId="1BE47C32" w14:textId="488AE9C8" w:rsidR="000D7957" w:rsidRPr="006B7B16" w:rsidRDefault="00DF47E1" w:rsidP="00310E8E">
      <w:pPr>
        <w:spacing w:after="0"/>
        <w:ind w:firstLine="708"/>
        <w:jc w:val="both"/>
        <w:rPr>
          <w:rFonts w:ascii="Times New Roman" w:hAnsi="Times New Roman"/>
          <w:sz w:val="28"/>
          <w:szCs w:val="28"/>
        </w:rPr>
      </w:pPr>
      <w:r w:rsidRPr="006B7B16">
        <w:rPr>
          <w:rFonts w:ascii="Times New Roman" w:hAnsi="Times New Roman"/>
          <w:sz w:val="28"/>
          <w:szCs w:val="28"/>
        </w:rPr>
        <w:t xml:space="preserve">В соответствии </w:t>
      </w:r>
      <w:proofErr w:type="gramStart"/>
      <w:r w:rsidRPr="006B7B16">
        <w:rPr>
          <w:rFonts w:ascii="Times New Roman" w:hAnsi="Times New Roman"/>
          <w:sz w:val="28"/>
          <w:szCs w:val="28"/>
        </w:rPr>
        <w:t>с</w:t>
      </w:r>
      <w:proofErr w:type="gramEnd"/>
      <w:r w:rsidR="00E00A57" w:rsidRPr="006B7B16">
        <w:rPr>
          <w:rFonts w:ascii="Times New Roman" w:hAnsi="Times New Roman"/>
          <w:sz w:val="28"/>
          <w:szCs w:val="28"/>
        </w:rPr>
        <w:t xml:space="preserve"> </w:t>
      </w:r>
      <w:proofErr w:type="gramStart"/>
      <w:r w:rsidR="00E00A57" w:rsidRPr="006B7B16">
        <w:rPr>
          <w:rFonts w:ascii="Times New Roman" w:hAnsi="Times New Roman"/>
          <w:sz w:val="28"/>
          <w:szCs w:val="28"/>
        </w:rPr>
        <w:t>поручениям</w:t>
      </w:r>
      <w:proofErr w:type="gramEnd"/>
      <w:r w:rsidR="00E00A57" w:rsidRPr="006B7B16">
        <w:rPr>
          <w:rFonts w:ascii="Times New Roman" w:hAnsi="Times New Roman"/>
          <w:sz w:val="28"/>
          <w:szCs w:val="28"/>
        </w:rPr>
        <w:t xml:space="preserve"> Правительства Камчатского края, в целях </w:t>
      </w:r>
      <w:r w:rsidR="00AC57ED" w:rsidRPr="006B7B16">
        <w:rPr>
          <w:rFonts w:ascii="Times New Roman" w:hAnsi="Times New Roman"/>
          <w:sz w:val="28"/>
          <w:szCs w:val="28"/>
        </w:rPr>
        <w:t>насыщения Камчатского рынка качественными продуктами местных товаропроизводителей и выполнение программы импортозамещения</w:t>
      </w:r>
      <w:r w:rsidRPr="006B7B16">
        <w:rPr>
          <w:rFonts w:ascii="Times New Roman" w:hAnsi="Times New Roman"/>
          <w:sz w:val="28"/>
          <w:szCs w:val="28"/>
        </w:rPr>
        <w:t>, а так же</w:t>
      </w:r>
      <w:r w:rsidR="00AC57ED" w:rsidRPr="006B7B16">
        <w:rPr>
          <w:rFonts w:ascii="Times New Roman" w:hAnsi="Times New Roman"/>
          <w:sz w:val="28"/>
          <w:szCs w:val="28"/>
        </w:rPr>
        <w:t xml:space="preserve"> мероприяти</w:t>
      </w:r>
      <w:r w:rsidRPr="006B7B16">
        <w:rPr>
          <w:rFonts w:ascii="Times New Roman" w:hAnsi="Times New Roman"/>
          <w:sz w:val="28"/>
          <w:szCs w:val="28"/>
        </w:rPr>
        <w:t>ями</w:t>
      </w:r>
      <w:r w:rsidR="00AC57ED" w:rsidRPr="006B7B16">
        <w:rPr>
          <w:rFonts w:ascii="Times New Roman" w:hAnsi="Times New Roman"/>
          <w:sz w:val="28"/>
          <w:szCs w:val="28"/>
        </w:rPr>
        <w:t xml:space="preserve"> по сдерживанию роста цен на продукты питания</w:t>
      </w:r>
      <w:r w:rsidR="00E00A57" w:rsidRPr="006B7B16">
        <w:rPr>
          <w:rFonts w:ascii="Times New Roman" w:hAnsi="Times New Roman"/>
          <w:sz w:val="28"/>
          <w:szCs w:val="28"/>
        </w:rPr>
        <w:t>, АО «Корпорация</w:t>
      </w:r>
      <w:r w:rsidRPr="006B7B16">
        <w:rPr>
          <w:rFonts w:ascii="Times New Roman" w:hAnsi="Times New Roman"/>
          <w:sz w:val="28"/>
          <w:szCs w:val="28"/>
        </w:rPr>
        <w:t xml:space="preserve"> развития Камчатки» в 2015 году</w:t>
      </w:r>
      <w:r w:rsidR="00E00A57" w:rsidRPr="006B7B16">
        <w:rPr>
          <w:rFonts w:ascii="Times New Roman" w:hAnsi="Times New Roman"/>
          <w:sz w:val="28"/>
          <w:szCs w:val="28"/>
        </w:rPr>
        <w:t xml:space="preserve"> также продолжила работу по созданию сети местных товаропроизводителей.</w:t>
      </w:r>
    </w:p>
    <w:p w14:paraId="6B92FC80" w14:textId="1CC0A58B" w:rsidR="00AC57ED" w:rsidRPr="006B7B16" w:rsidRDefault="00540B28" w:rsidP="00714425">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Корпорация</w:t>
      </w:r>
      <w:r w:rsidR="008B20CB" w:rsidRPr="006B7B16">
        <w:rPr>
          <w:rFonts w:ascii="Times New Roman" w:hAnsi="Times New Roman"/>
          <w:sz w:val="28"/>
          <w:szCs w:val="28"/>
        </w:rPr>
        <w:t xml:space="preserve"> </w:t>
      </w:r>
      <w:r w:rsidR="00714425" w:rsidRPr="006B7B16">
        <w:rPr>
          <w:rFonts w:ascii="Times New Roman" w:hAnsi="Times New Roman"/>
          <w:sz w:val="28"/>
          <w:szCs w:val="28"/>
        </w:rPr>
        <w:t xml:space="preserve">в предыдущие периоды </w:t>
      </w:r>
      <w:r w:rsidR="008B20CB" w:rsidRPr="006B7B16">
        <w:rPr>
          <w:rFonts w:ascii="Times New Roman" w:hAnsi="Times New Roman"/>
          <w:sz w:val="28"/>
          <w:szCs w:val="28"/>
        </w:rPr>
        <w:t>уже выполнил</w:t>
      </w:r>
      <w:r w:rsidRPr="006B7B16">
        <w:rPr>
          <w:rFonts w:ascii="Times New Roman" w:hAnsi="Times New Roman"/>
          <w:sz w:val="28"/>
          <w:szCs w:val="28"/>
        </w:rPr>
        <w:t>а</w:t>
      </w:r>
      <w:r w:rsidR="008B20CB" w:rsidRPr="006B7B16">
        <w:rPr>
          <w:rFonts w:ascii="Times New Roman" w:hAnsi="Times New Roman"/>
          <w:sz w:val="28"/>
          <w:szCs w:val="28"/>
        </w:rPr>
        <w:t xml:space="preserve"> ряд мероприятий по </w:t>
      </w:r>
      <w:r w:rsidR="00D13172" w:rsidRPr="006B7B16">
        <w:rPr>
          <w:rFonts w:ascii="Times New Roman" w:hAnsi="Times New Roman"/>
          <w:sz w:val="28"/>
          <w:szCs w:val="28"/>
        </w:rPr>
        <w:t xml:space="preserve">подготовке инвестиционной </w:t>
      </w:r>
      <w:r w:rsidR="00C75583" w:rsidRPr="006B7B16">
        <w:rPr>
          <w:rFonts w:ascii="Times New Roman" w:hAnsi="Times New Roman"/>
          <w:sz w:val="28"/>
          <w:szCs w:val="28"/>
        </w:rPr>
        <w:t>документации</w:t>
      </w:r>
      <w:r w:rsidR="00714425" w:rsidRPr="006B7B16">
        <w:rPr>
          <w:rFonts w:ascii="Times New Roman" w:hAnsi="Times New Roman"/>
          <w:sz w:val="28"/>
          <w:szCs w:val="28"/>
        </w:rPr>
        <w:t>, в частности:</w:t>
      </w:r>
      <w:r w:rsidR="00AC57ED" w:rsidRPr="006B7B16">
        <w:rPr>
          <w:rFonts w:ascii="Times New Roman" w:hAnsi="Times New Roman"/>
          <w:sz w:val="28"/>
          <w:szCs w:val="28"/>
        </w:rPr>
        <w:t xml:space="preserve"> </w:t>
      </w:r>
      <w:r w:rsidR="00714425" w:rsidRPr="006B7B16">
        <w:rPr>
          <w:rFonts w:ascii="Times New Roman" w:hAnsi="Times New Roman"/>
          <w:sz w:val="28"/>
          <w:szCs w:val="28"/>
        </w:rPr>
        <w:t>з</w:t>
      </w:r>
      <w:r w:rsidR="00AC57ED" w:rsidRPr="006B7B16">
        <w:rPr>
          <w:rFonts w:ascii="Times New Roman" w:hAnsi="Times New Roman"/>
          <w:sz w:val="28"/>
          <w:szCs w:val="28"/>
        </w:rPr>
        <w:t>аключен договор аренды на земельный участок с кадаст</w:t>
      </w:r>
      <w:r w:rsidR="00714425" w:rsidRPr="006B7B16">
        <w:rPr>
          <w:rFonts w:ascii="Times New Roman" w:hAnsi="Times New Roman"/>
          <w:sz w:val="28"/>
          <w:szCs w:val="28"/>
        </w:rPr>
        <w:t xml:space="preserve">ровым номером 41:01:0010115:301 путем участия в открытом </w:t>
      </w:r>
      <w:r w:rsidRPr="006B7B16">
        <w:rPr>
          <w:rFonts w:ascii="Times New Roman" w:hAnsi="Times New Roman"/>
          <w:sz w:val="28"/>
          <w:szCs w:val="28"/>
        </w:rPr>
        <w:t>аукционе;</w:t>
      </w:r>
      <w:r w:rsidR="00714425" w:rsidRPr="006B7B16">
        <w:rPr>
          <w:rFonts w:ascii="Times New Roman" w:hAnsi="Times New Roman"/>
          <w:sz w:val="28"/>
          <w:szCs w:val="28"/>
        </w:rPr>
        <w:t xml:space="preserve"> п</w:t>
      </w:r>
      <w:r w:rsidR="00AC57ED" w:rsidRPr="006B7B16">
        <w:rPr>
          <w:rFonts w:ascii="Times New Roman" w:hAnsi="Times New Roman"/>
          <w:sz w:val="28"/>
          <w:szCs w:val="28"/>
        </w:rPr>
        <w:t>олучены технические условия присоединения объекта к сетям теплоснабжения, водоснабжения и в</w:t>
      </w:r>
      <w:r w:rsidR="00714425" w:rsidRPr="006B7B16">
        <w:rPr>
          <w:rFonts w:ascii="Times New Roman" w:hAnsi="Times New Roman"/>
          <w:sz w:val="28"/>
          <w:szCs w:val="28"/>
        </w:rPr>
        <w:t>одоотведения, электроснабжения; п</w:t>
      </w:r>
      <w:r w:rsidR="00AC57ED" w:rsidRPr="006B7B16">
        <w:rPr>
          <w:rFonts w:ascii="Times New Roman" w:hAnsi="Times New Roman"/>
          <w:sz w:val="28"/>
          <w:szCs w:val="28"/>
        </w:rPr>
        <w:t>одготовлен эскиз генерального плана здания и благоустройства территории, а также технико-экономическое обоснование проекта;</w:t>
      </w:r>
      <w:proofErr w:type="gramEnd"/>
      <w:r w:rsidR="00714425" w:rsidRPr="006B7B16">
        <w:rPr>
          <w:rFonts w:ascii="Times New Roman" w:hAnsi="Times New Roman"/>
          <w:sz w:val="28"/>
          <w:szCs w:val="28"/>
        </w:rPr>
        <w:t xml:space="preserve"> п</w:t>
      </w:r>
      <w:r w:rsidR="00AC57ED" w:rsidRPr="006B7B16">
        <w:rPr>
          <w:rFonts w:ascii="Times New Roman" w:hAnsi="Times New Roman"/>
          <w:sz w:val="28"/>
          <w:szCs w:val="28"/>
        </w:rPr>
        <w:t xml:space="preserve">роводятся мероприятия </w:t>
      </w:r>
      <w:r w:rsidRPr="006B7B16">
        <w:rPr>
          <w:rFonts w:ascii="Times New Roman" w:hAnsi="Times New Roman"/>
          <w:sz w:val="28"/>
          <w:szCs w:val="28"/>
        </w:rPr>
        <w:t>п</w:t>
      </w:r>
      <w:r w:rsidR="00AC57ED" w:rsidRPr="006B7B16">
        <w:rPr>
          <w:rFonts w:ascii="Times New Roman" w:hAnsi="Times New Roman"/>
          <w:sz w:val="28"/>
          <w:szCs w:val="28"/>
        </w:rPr>
        <w:t>о согласовани</w:t>
      </w:r>
      <w:r w:rsidRPr="006B7B16">
        <w:rPr>
          <w:rFonts w:ascii="Times New Roman" w:hAnsi="Times New Roman"/>
          <w:sz w:val="28"/>
          <w:szCs w:val="28"/>
        </w:rPr>
        <w:t>ю</w:t>
      </w:r>
      <w:r w:rsidR="00AC57ED" w:rsidRPr="006B7B16">
        <w:rPr>
          <w:rFonts w:ascii="Times New Roman" w:hAnsi="Times New Roman"/>
          <w:sz w:val="28"/>
          <w:szCs w:val="28"/>
        </w:rPr>
        <w:t xml:space="preserve"> строительства выезда (примыкания) к федеральной дороге общего пользования - </w:t>
      </w:r>
      <w:proofErr w:type="spellStart"/>
      <w:r w:rsidR="00AC57ED" w:rsidRPr="006B7B16">
        <w:rPr>
          <w:rFonts w:ascii="Times New Roman" w:hAnsi="Times New Roman"/>
          <w:sz w:val="28"/>
          <w:szCs w:val="28"/>
        </w:rPr>
        <w:t>Морпорт</w:t>
      </w:r>
      <w:proofErr w:type="spellEnd"/>
      <w:r w:rsidR="00AC57ED" w:rsidRPr="006B7B16">
        <w:rPr>
          <w:rFonts w:ascii="Times New Roman" w:hAnsi="Times New Roman"/>
          <w:sz w:val="28"/>
          <w:szCs w:val="28"/>
        </w:rPr>
        <w:t xml:space="preserve">-Аэропорт. В частности, с целью получения поддержки Правительства Камчатского края, данный вопрос планируется вынести на </w:t>
      </w:r>
      <w:proofErr w:type="gramStart"/>
      <w:r w:rsidR="00AC57ED" w:rsidRPr="006B7B16">
        <w:rPr>
          <w:rFonts w:ascii="Times New Roman" w:hAnsi="Times New Roman"/>
          <w:sz w:val="28"/>
          <w:szCs w:val="28"/>
        </w:rPr>
        <w:t>обсуждение</w:t>
      </w:r>
      <w:proofErr w:type="gramEnd"/>
      <w:r w:rsidR="00AC57ED" w:rsidRPr="006B7B16">
        <w:rPr>
          <w:rFonts w:ascii="Times New Roman" w:hAnsi="Times New Roman"/>
          <w:sz w:val="28"/>
          <w:szCs w:val="28"/>
        </w:rPr>
        <w:t xml:space="preserve"> на заседание отраслевой рабочей группы Инвестиционного совета в Камчатском крае по развитию транспортной инфраструктуры. </w:t>
      </w:r>
    </w:p>
    <w:p w14:paraId="60F15209" w14:textId="066CB1AD" w:rsidR="00C75583" w:rsidRPr="006B7B16" w:rsidRDefault="00D934E4" w:rsidP="001B0BCE">
      <w:pPr>
        <w:spacing w:after="0"/>
        <w:ind w:firstLine="708"/>
        <w:jc w:val="both"/>
        <w:rPr>
          <w:rFonts w:ascii="Times New Roman" w:hAnsi="Times New Roman"/>
          <w:sz w:val="28"/>
          <w:szCs w:val="28"/>
        </w:rPr>
      </w:pPr>
      <w:r w:rsidRPr="006B7B16">
        <w:rPr>
          <w:rFonts w:ascii="Times New Roman" w:hAnsi="Times New Roman"/>
          <w:sz w:val="28"/>
          <w:szCs w:val="28"/>
        </w:rPr>
        <w:t>В</w:t>
      </w:r>
      <w:r w:rsidR="00AC57ED" w:rsidRPr="006B7B16">
        <w:rPr>
          <w:rFonts w:ascii="Times New Roman" w:hAnsi="Times New Roman"/>
          <w:sz w:val="28"/>
          <w:szCs w:val="28"/>
        </w:rPr>
        <w:t xml:space="preserve"> 2015 году</w:t>
      </w:r>
      <w:r w:rsidRPr="006B7B16">
        <w:rPr>
          <w:rFonts w:ascii="Times New Roman" w:hAnsi="Times New Roman"/>
          <w:sz w:val="28"/>
          <w:szCs w:val="28"/>
        </w:rPr>
        <w:t xml:space="preserve"> проведена работа с двумя инвесторами,  </w:t>
      </w:r>
      <w:proofErr w:type="gramStart"/>
      <w:r w:rsidRPr="006B7B16">
        <w:rPr>
          <w:rFonts w:ascii="Times New Roman" w:hAnsi="Times New Roman"/>
          <w:sz w:val="28"/>
          <w:szCs w:val="28"/>
        </w:rPr>
        <w:t>подготовлено и представлено</w:t>
      </w:r>
      <w:proofErr w:type="gramEnd"/>
      <w:r w:rsidRPr="006B7B16">
        <w:rPr>
          <w:rFonts w:ascii="Times New Roman" w:hAnsi="Times New Roman"/>
          <w:sz w:val="28"/>
          <w:szCs w:val="28"/>
        </w:rPr>
        <w:t xml:space="preserve"> </w:t>
      </w:r>
      <w:r w:rsidR="001B0BCE" w:rsidRPr="006B7B16">
        <w:rPr>
          <w:rFonts w:ascii="Times New Roman" w:hAnsi="Times New Roman"/>
          <w:sz w:val="28"/>
          <w:szCs w:val="28"/>
        </w:rPr>
        <w:t>два</w:t>
      </w:r>
      <w:r w:rsidRPr="006B7B16">
        <w:rPr>
          <w:rFonts w:ascii="Times New Roman" w:hAnsi="Times New Roman"/>
          <w:sz w:val="28"/>
          <w:szCs w:val="28"/>
        </w:rPr>
        <w:t xml:space="preserve"> предварительных проектных решения в границах застройки участка. </w:t>
      </w:r>
      <w:r w:rsidR="001B0BCE" w:rsidRPr="006B7B16">
        <w:rPr>
          <w:rFonts w:ascii="Times New Roman" w:hAnsi="Times New Roman"/>
          <w:sz w:val="28"/>
          <w:szCs w:val="28"/>
        </w:rPr>
        <w:t>Планируется продолжить работу по данному направлению и</w:t>
      </w:r>
      <w:r w:rsidRPr="006B7B16">
        <w:rPr>
          <w:rFonts w:ascii="Times New Roman" w:hAnsi="Times New Roman"/>
          <w:sz w:val="28"/>
          <w:szCs w:val="28"/>
        </w:rPr>
        <w:t xml:space="preserve"> в 2016 году при </w:t>
      </w:r>
      <w:r w:rsidR="001B0BCE" w:rsidRPr="006B7B16">
        <w:rPr>
          <w:rFonts w:ascii="Times New Roman" w:hAnsi="Times New Roman"/>
          <w:sz w:val="28"/>
          <w:szCs w:val="28"/>
        </w:rPr>
        <w:t xml:space="preserve">условии </w:t>
      </w:r>
      <w:r w:rsidRPr="006B7B16">
        <w:rPr>
          <w:rFonts w:ascii="Times New Roman" w:hAnsi="Times New Roman"/>
          <w:sz w:val="28"/>
          <w:szCs w:val="28"/>
        </w:rPr>
        <w:t xml:space="preserve">наличии интереса инвесторов. </w:t>
      </w:r>
      <w:r w:rsidR="001B0BCE" w:rsidRPr="006B7B16">
        <w:rPr>
          <w:rFonts w:ascii="Times New Roman" w:hAnsi="Times New Roman"/>
          <w:sz w:val="28"/>
          <w:szCs w:val="28"/>
        </w:rPr>
        <w:t xml:space="preserve">Следует отметить, что на сегодняшний день в связи с </w:t>
      </w:r>
      <w:r w:rsidR="0031543E" w:rsidRPr="006B7B16">
        <w:rPr>
          <w:rFonts w:ascii="Times New Roman" w:hAnsi="Times New Roman"/>
          <w:sz w:val="28"/>
          <w:szCs w:val="28"/>
        </w:rPr>
        <w:t>избытком</w:t>
      </w:r>
      <w:r w:rsidRPr="006B7B16">
        <w:rPr>
          <w:rFonts w:ascii="Times New Roman" w:hAnsi="Times New Roman"/>
          <w:sz w:val="28"/>
          <w:szCs w:val="28"/>
        </w:rPr>
        <w:t xml:space="preserve"> торговых площадей на территории </w:t>
      </w:r>
      <w:r w:rsidR="001B0BCE" w:rsidRPr="006B7B16">
        <w:rPr>
          <w:rFonts w:ascii="Times New Roman" w:hAnsi="Times New Roman"/>
          <w:sz w:val="28"/>
          <w:szCs w:val="28"/>
        </w:rPr>
        <w:t xml:space="preserve">Петропавловска-Камчатского, проект не обладает </w:t>
      </w:r>
      <w:r w:rsidRPr="006B7B16">
        <w:rPr>
          <w:rFonts w:ascii="Times New Roman" w:hAnsi="Times New Roman"/>
          <w:sz w:val="28"/>
          <w:szCs w:val="28"/>
        </w:rPr>
        <w:t>большой инвест</w:t>
      </w:r>
      <w:r w:rsidR="001B0BCE" w:rsidRPr="006B7B16">
        <w:rPr>
          <w:rFonts w:ascii="Times New Roman" w:hAnsi="Times New Roman"/>
          <w:sz w:val="28"/>
          <w:szCs w:val="28"/>
        </w:rPr>
        <w:t>иционной привлекательностью</w:t>
      </w:r>
      <w:r w:rsidRPr="006B7B16">
        <w:rPr>
          <w:rFonts w:ascii="Times New Roman" w:hAnsi="Times New Roman"/>
          <w:sz w:val="28"/>
          <w:szCs w:val="28"/>
        </w:rPr>
        <w:t xml:space="preserve"> для инвесторов. </w:t>
      </w:r>
      <w:r w:rsidR="0031543E" w:rsidRPr="006B7B16">
        <w:rPr>
          <w:rFonts w:ascii="Times New Roman" w:hAnsi="Times New Roman"/>
          <w:sz w:val="28"/>
          <w:szCs w:val="28"/>
        </w:rPr>
        <w:t>В тоже время на данный момент не согласованы и м</w:t>
      </w:r>
      <w:r w:rsidRPr="006B7B16">
        <w:rPr>
          <w:rFonts w:ascii="Times New Roman" w:hAnsi="Times New Roman"/>
          <w:sz w:val="28"/>
          <w:szCs w:val="28"/>
        </w:rPr>
        <w:t>еры поддержки проекта</w:t>
      </w:r>
      <w:r w:rsidR="001B0BCE" w:rsidRPr="006B7B16">
        <w:rPr>
          <w:rFonts w:ascii="Times New Roman" w:hAnsi="Times New Roman"/>
          <w:sz w:val="28"/>
          <w:szCs w:val="28"/>
        </w:rPr>
        <w:t xml:space="preserve"> Правительством Камчатского края</w:t>
      </w:r>
      <w:r w:rsidRPr="006B7B16">
        <w:rPr>
          <w:rFonts w:ascii="Times New Roman" w:hAnsi="Times New Roman"/>
          <w:sz w:val="28"/>
          <w:szCs w:val="28"/>
        </w:rPr>
        <w:t xml:space="preserve">. </w:t>
      </w:r>
      <w:r w:rsidR="0031543E" w:rsidRPr="006B7B16">
        <w:rPr>
          <w:rFonts w:ascii="Times New Roman" w:hAnsi="Times New Roman"/>
          <w:sz w:val="28"/>
          <w:szCs w:val="28"/>
        </w:rPr>
        <w:t>В этой связи, при условии отсутствия интереса со стороны инвесторов рас</w:t>
      </w:r>
      <w:r w:rsidR="007008F1" w:rsidRPr="006B7B16">
        <w:rPr>
          <w:rFonts w:ascii="Times New Roman" w:hAnsi="Times New Roman"/>
          <w:sz w:val="28"/>
          <w:szCs w:val="28"/>
        </w:rPr>
        <w:t xml:space="preserve">сматривается </w:t>
      </w:r>
      <w:r w:rsidR="0031543E" w:rsidRPr="006B7B16">
        <w:rPr>
          <w:rFonts w:ascii="Times New Roman" w:hAnsi="Times New Roman"/>
          <w:sz w:val="28"/>
          <w:szCs w:val="28"/>
        </w:rPr>
        <w:t>вариант продажи данных земельных участков.</w:t>
      </w:r>
    </w:p>
    <w:p w14:paraId="704F597A" w14:textId="7AB6BD15" w:rsidR="00310E8E" w:rsidRPr="006B7B16" w:rsidRDefault="007008F1" w:rsidP="00310E8E">
      <w:pPr>
        <w:spacing w:after="0"/>
        <w:ind w:firstLine="708"/>
        <w:jc w:val="both"/>
        <w:rPr>
          <w:rFonts w:ascii="Times New Roman" w:hAnsi="Times New Roman"/>
          <w:sz w:val="28"/>
          <w:szCs w:val="28"/>
        </w:rPr>
      </w:pPr>
      <w:r w:rsidRPr="006B7B16">
        <w:rPr>
          <w:rFonts w:ascii="Times New Roman" w:hAnsi="Times New Roman"/>
          <w:sz w:val="28"/>
          <w:szCs w:val="28"/>
        </w:rPr>
        <w:t>В целом, можно заключить, что у</w:t>
      </w:r>
      <w:r w:rsidR="00310E8E" w:rsidRPr="006B7B16">
        <w:rPr>
          <w:rFonts w:ascii="Times New Roman" w:hAnsi="Times New Roman"/>
          <w:sz w:val="28"/>
          <w:szCs w:val="28"/>
        </w:rPr>
        <w:t>спешная реализация транзакционного направления консультационной деятельности</w:t>
      </w:r>
      <w:r w:rsidR="000D7957" w:rsidRPr="006B7B16">
        <w:rPr>
          <w:rFonts w:ascii="Times New Roman" w:hAnsi="Times New Roman"/>
          <w:sz w:val="28"/>
          <w:szCs w:val="28"/>
        </w:rPr>
        <w:t xml:space="preserve"> за счет средств АО «Корпорации развития Камчатки»</w:t>
      </w:r>
      <w:r w:rsidR="00310E8E" w:rsidRPr="006B7B16">
        <w:rPr>
          <w:rFonts w:ascii="Times New Roman" w:hAnsi="Times New Roman"/>
          <w:sz w:val="28"/>
          <w:szCs w:val="28"/>
        </w:rPr>
        <w:t xml:space="preserve"> </w:t>
      </w:r>
      <w:r w:rsidRPr="006B7B16">
        <w:rPr>
          <w:rFonts w:ascii="Times New Roman" w:hAnsi="Times New Roman"/>
          <w:sz w:val="28"/>
          <w:szCs w:val="28"/>
        </w:rPr>
        <w:t>даст</w:t>
      </w:r>
      <w:r w:rsidR="00310E8E" w:rsidRPr="006B7B16">
        <w:rPr>
          <w:rFonts w:ascii="Times New Roman" w:hAnsi="Times New Roman"/>
          <w:sz w:val="28"/>
          <w:szCs w:val="28"/>
        </w:rPr>
        <w:t xml:space="preserve"> качественные натуральные показатели деятельности Корпорации, будет способствовать созданию специализированных активов формирующих основу инфраструктуры поддержки инвестиционных инициатив в различных отраслях экономики Камчатского края (индустриальные парки, кластеры, специализированные торговые и выставочные площади, ярмарки). Основным ограничением развития </w:t>
      </w:r>
      <w:r w:rsidR="000D7957" w:rsidRPr="006B7B16">
        <w:rPr>
          <w:rFonts w:ascii="Times New Roman" w:hAnsi="Times New Roman"/>
          <w:sz w:val="28"/>
          <w:szCs w:val="28"/>
        </w:rPr>
        <w:t>транзакционного</w:t>
      </w:r>
      <w:r w:rsidR="00310E8E" w:rsidRPr="006B7B16">
        <w:rPr>
          <w:rFonts w:ascii="Times New Roman" w:hAnsi="Times New Roman"/>
          <w:sz w:val="28"/>
          <w:szCs w:val="28"/>
        </w:rPr>
        <w:t xml:space="preserve"> направления</w:t>
      </w:r>
      <w:r w:rsidR="000D7957" w:rsidRPr="006B7B16">
        <w:rPr>
          <w:rFonts w:ascii="Times New Roman" w:hAnsi="Times New Roman"/>
          <w:sz w:val="28"/>
          <w:szCs w:val="28"/>
        </w:rPr>
        <w:t xml:space="preserve"> </w:t>
      </w:r>
      <w:r w:rsidR="00310E8E" w:rsidRPr="006B7B16">
        <w:rPr>
          <w:rFonts w:ascii="Times New Roman" w:hAnsi="Times New Roman"/>
          <w:sz w:val="28"/>
          <w:szCs w:val="28"/>
        </w:rPr>
        <w:t xml:space="preserve">является </w:t>
      </w:r>
      <w:r w:rsidR="00310E8E" w:rsidRPr="006B7B16">
        <w:rPr>
          <w:rFonts w:ascii="Times New Roman" w:hAnsi="Times New Roman"/>
          <w:sz w:val="28"/>
          <w:szCs w:val="28"/>
        </w:rPr>
        <w:lastRenderedPageBreak/>
        <w:t xml:space="preserve">отсутствие </w:t>
      </w:r>
      <w:r w:rsidR="00E5700A" w:rsidRPr="006B7B16">
        <w:rPr>
          <w:rFonts w:ascii="Times New Roman" w:hAnsi="Times New Roman"/>
          <w:sz w:val="28"/>
          <w:szCs w:val="28"/>
        </w:rPr>
        <w:t xml:space="preserve">собственного </w:t>
      </w:r>
      <w:r w:rsidR="00310E8E" w:rsidRPr="006B7B16">
        <w:rPr>
          <w:rFonts w:ascii="Times New Roman" w:hAnsi="Times New Roman"/>
          <w:sz w:val="28"/>
          <w:szCs w:val="28"/>
        </w:rPr>
        <w:t>капитала у Корпорации для</w:t>
      </w:r>
      <w:r w:rsidR="00335250" w:rsidRPr="006B7B16">
        <w:rPr>
          <w:rFonts w:ascii="Times New Roman" w:hAnsi="Times New Roman"/>
          <w:sz w:val="28"/>
          <w:szCs w:val="28"/>
        </w:rPr>
        <w:t xml:space="preserve"> максимально эффективной</w:t>
      </w:r>
      <w:r w:rsidR="00310E8E" w:rsidRPr="006B7B16">
        <w:rPr>
          <w:rFonts w:ascii="Times New Roman" w:hAnsi="Times New Roman"/>
          <w:sz w:val="28"/>
          <w:szCs w:val="28"/>
        </w:rPr>
        <w:t xml:space="preserve"> реализации данного </w:t>
      </w:r>
      <w:r w:rsidR="000D7957" w:rsidRPr="006B7B16">
        <w:rPr>
          <w:rFonts w:ascii="Times New Roman" w:hAnsi="Times New Roman"/>
          <w:sz w:val="28"/>
          <w:szCs w:val="28"/>
        </w:rPr>
        <w:t>вида деятельности</w:t>
      </w:r>
      <w:r w:rsidR="00310E8E" w:rsidRPr="006B7B16">
        <w:rPr>
          <w:rFonts w:ascii="Times New Roman" w:hAnsi="Times New Roman"/>
          <w:sz w:val="28"/>
          <w:szCs w:val="28"/>
        </w:rPr>
        <w:t>.</w:t>
      </w:r>
    </w:p>
    <w:p w14:paraId="4FB0D136" w14:textId="77777777" w:rsidR="00310E8E" w:rsidRPr="006B7B16" w:rsidRDefault="00310E8E" w:rsidP="0031732B">
      <w:pPr>
        <w:spacing w:after="0"/>
        <w:ind w:firstLine="708"/>
        <w:jc w:val="both"/>
        <w:rPr>
          <w:rFonts w:ascii="Times New Roman" w:hAnsi="Times New Roman"/>
          <w:sz w:val="28"/>
          <w:szCs w:val="28"/>
        </w:rPr>
      </w:pPr>
    </w:p>
    <w:p w14:paraId="6252A211" w14:textId="7456D17D" w:rsidR="0031732B" w:rsidRPr="006B7B16" w:rsidRDefault="0031732B" w:rsidP="0031732B">
      <w:pPr>
        <w:spacing w:after="0"/>
        <w:ind w:firstLine="708"/>
        <w:jc w:val="both"/>
        <w:rPr>
          <w:rFonts w:ascii="Times New Roman" w:hAnsi="Times New Roman"/>
          <w:sz w:val="28"/>
          <w:szCs w:val="28"/>
        </w:rPr>
      </w:pPr>
      <w:r w:rsidRPr="006B7B16">
        <w:rPr>
          <w:rFonts w:ascii="Times New Roman" w:hAnsi="Times New Roman"/>
          <w:sz w:val="28"/>
          <w:szCs w:val="28"/>
        </w:rPr>
        <w:t>Поддерживающее направление</w:t>
      </w:r>
    </w:p>
    <w:p w14:paraId="3D1B70AC" w14:textId="723E0622" w:rsidR="0031732B" w:rsidRPr="006B7B16" w:rsidRDefault="0031732B" w:rsidP="0031732B">
      <w:pPr>
        <w:spacing w:after="0"/>
        <w:ind w:firstLine="708"/>
        <w:jc w:val="both"/>
        <w:rPr>
          <w:rFonts w:ascii="Times New Roman" w:hAnsi="Times New Roman"/>
          <w:sz w:val="28"/>
          <w:szCs w:val="28"/>
        </w:rPr>
      </w:pPr>
      <w:r w:rsidRPr="006B7B16">
        <w:rPr>
          <w:rFonts w:ascii="Times New Roman" w:hAnsi="Times New Roman"/>
          <w:sz w:val="28"/>
          <w:szCs w:val="28"/>
        </w:rPr>
        <w:t>В рамках, п</w:t>
      </w:r>
      <w:r w:rsidR="00C75583" w:rsidRPr="006B7B16">
        <w:rPr>
          <w:rFonts w:ascii="Times New Roman" w:hAnsi="Times New Roman"/>
          <w:sz w:val="28"/>
          <w:szCs w:val="28"/>
        </w:rPr>
        <w:t>оддерживающего направления консультационной</w:t>
      </w:r>
      <w:r w:rsidRPr="006B7B16">
        <w:rPr>
          <w:rFonts w:ascii="Times New Roman" w:hAnsi="Times New Roman"/>
          <w:sz w:val="28"/>
          <w:szCs w:val="28"/>
        </w:rPr>
        <w:t xml:space="preserve"> деятельности АО «Корпорация развития Камчатки» в 2015 году, сформировала перечень услуг</w:t>
      </w:r>
      <w:r w:rsidR="00C75583" w:rsidRPr="006B7B16">
        <w:rPr>
          <w:rFonts w:ascii="Times New Roman" w:hAnsi="Times New Roman"/>
          <w:sz w:val="28"/>
          <w:szCs w:val="28"/>
        </w:rPr>
        <w:t>,</w:t>
      </w:r>
      <w:r w:rsidRPr="006B7B16">
        <w:rPr>
          <w:rFonts w:ascii="Times New Roman" w:hAnsi="Times New Roman"/>
          <w:sz w:val="28"/>
          <w:szCs w:val="28"/>
        </w:rPr>
        <w:t xml:space="preserve"> оказываемых инициаторам инвестиционных проектов. Поддержка инициаторам оказывалась </w:t>
      </w:r>
      <w:r w:rsidR="00C75583" w:rsidRPr="006B7B16">
        <w:rPr>
          <w:rFonts w:ascii="Times New Roman" w:hAnsi="Times New Roman"/>
          <w:sz w:val="28"/>
          <w:szCs w:val="28"/>
        </w:rPr>
        <w:t xml:space="preserve">как </w:t>
      </w:r>
      <w:r w:rsidRPr="006B7B16">
        <w:rPr>
          <w:rFonts w:ascii="Times New Roman" w:hAnsi="Times New Roman"/>
          <w:sz w:val="28"/>
          <w:szCs w:val="28"/>
        </w:rPr>
        <w:t>на основе возмездных договоров оказания услуг, по доступным ценам</w:t>
      </w:r>
      <w:r w:rsidR="00C75583" w:rsidRPr="006B7B16">
        <w:rPr>
          <w:rFonts w:ascii="Times New Roman" w:hAnsi="Times New Roman"/>
          <w:sz w:val="28"/>
          <w:szCs w:val="28"/>
        </w:rPr>
        <w:t>, так и на безвозмездной основе</w:t>
      </w:r>
      <w:r w:rsidRPr="006B7B16">
        <w:rPr>
          <w:rFonts w:ascii="Times New Roman" w:hAnsi="Times New Roman"/>
          <w:sz w:val="28"/>
          <w:szCs w:val="28"/>
        </w:rPr>
        <w:t>. Выручка Корпорации по консультационному направлению работы Корпорации в прошедшем году составила 1 540 тыс. руб. Общий объем заявленных инвестиций в рамках коммерческих договоров оказания консалтинговых услуг по написанию бизнес-планов и сопровождению инвестиционных проектов заключенных в 2015 году составляет 2 270 млн. руб.</w:t>
      </w:r>
    </w:p>
    <w:p w14:paraId="18EC3F23" w14:textId="16D5BD31" w:rsidR="00942A19" w:rsidRPr="006B7B16" w:rsidRDefault="00942A19" w:rsidP="0031732B">
      <w:pPr>
        <w:spacing w:after="0"/>
        <w:ind w:firstLine="708"/>
        <w:jc w:val="both"/>
        <w:rPr>
          <w:rFonts w:ascii="Times New Roman" w:hAnsi="Times New Roman"/>
          <w:sz w:val="28"/>
          <w:szCs w:val="28"/>
        </w:rPr>
      </w:pPr>
      <w:r w:rsidRPr="006B7B16">
        <w:rPr>
          <w:rFonts w:ascii="Times New Roman" w:hAnsi="Times New Roman"/>
          <w:sz w:val="28"/>
          <w:szCs w:val="28"/>
        </w:rPr>
        <w:t>К конц</w:t>
      </w:r>
      <w:r w:rsidR="00F943FD" w:rsidRPr="006B7B16">
        <w:rPr>
          <w:rFonts w:ascii="Times New Roman" w:hAnsi="Times New Roman"/>
          <w:sz w:val="28"/>
          <w:szCs w:val="28"/>
        </w:rPr>
        <w:t>у</w:t>
      </w:r>
      <w:r w:rsidRPr="006B7B16">
        <w:rPr>
          <w:rFonts w:ascii="Times New Roman" w:hAnsi="Times New Roman"/>
          <w:sz w:val="28"/>
          <w:szCs w:val="28"/>
        </w:rPr>
        <w:t xml:space="preserve"> декабря 2015 года </w:t>
      </w:r>
      <w:r w:rsidR="00F943FD" w:rsidRPr="006B7B16">
        <w:rPr>
          <w:rFonts w:ascii="Times New Roman" w:hAnsi="Times New Roman"/>
          <w:sz w:val="28"/>
          <w:szCs w:val="28"/>
        </w:rPr>
        <w:t xml:space="preserve">Корпорацией </w:t>
      </w:r>
      <w:r w:rsidRPr="006B7B16">
        <w:rPr>
          <w:rFonts w:ascii="Times New Roman" w:hAnsi="Times New Roman"/>
          <w:sz w:val="28"/>
          <w:szCs w:val="28"/>
        </w:rPr>
        <w:t xml:space="preserve">было получено </w:t>
      </w:r>
      <w:r w:rsidR="00E5089C" w:rsidRPr="006B7B16">
        <w:rPr>
          <w:rFonts w:ascii="Times New Roman" w:hAnsi="Times New Roman"/>
          <w:sz w:val="28"/>
          <w:szCs w:val="28"/>
        </w:rPr>
        <w:t xml:space="preserve">несколько </w:t>
      </w:r>
      <w:r w:rsidRPr="006B7B16">
        <w:rPr>
          <w:rFonts w:ascii="Times New Roman" w:hAnsi="Times New Roman"/>
          <w:sz w:val="28"/>
          <w:szCs w:val="28"/>
        </w:rPr>
        <w:t>предварительных заяв</w:t>
      </w:r>
      <w:r w:rsidR="00F943FD" w:rsidRPr="006B7B16">
        <w:rPr>
          <w:rFonts w:ascii="Times New Roman" w:hAnsi="Times New Roman"/>
          <w:sz w:val="28"/>
          <w:szCs w:val="28"/>
        </w:rPr>
        <w:t>ок</w:t>
      </w:r>
      <w:r w:rsidRPr="006B7B16">
        <w:rPr>
          <w:rFonts w:ascii="Times New Roman" w:hAnsi="Times New Roman"/>
          <w:sz w:val="28"/>
          <w:szCs w:val="28"/>
        </w:rPr>
        <w:t xml:space="preserve"> на оказание конс</w:t>
      </w:r>
      <w:r w:rsidR="00F16946" w:rsidRPr="006B7B16">
        <w:rPr>
          <w:rFonts w:ascii="Times New Roman" w:hAnsi="Times New Roman"/>
          <w:sz w:val="28"/>
          <w:szCs w:val="28"/>
        </w:rPr>
        <w:t>ультационных</w:t>
      </w:r>
      <w:r w:rsidRPr="006B7B16">
        <w:rPr>
          <w:rFonts w:ascii="Times New Roman" w:hAnsi="Times New Roman"/>
          <w:sz w:val="28"/>
          <w:szCs w:val="28"/>
        </w:rPr>
        <w:t xml:space="preserve"> услуг, что дало перспективу развития данного напра</w:t>
      </w:r>
      <w:r w:rsidR="00F16946" w:rsidRPr="006B7B16">
        <w:rPr>
          <w:rFonts w:ascii="Times New Roman" w:hAnsi="Times New Roman"/>
          <w:sz w:val="28"/>
          <w:szCs w:val="28"/>
        </w:rPr>
        <w:t>вления в работе Корпорации на 2016 год</w:t>
      </w:r>
      <w:r w:rsidRPr="006B7B16">
        <w:rPr>
          <w:rFonts w:ascii="Times New Roman" w:hAnsi="Times New Roman"/>
          <w:sz w:val="28"/>
          <w:szCs w:val="28"/>
        </w:rPr>
        <w:t>.</w:t>
      </w:r>
    </w:p>
    <w:p w14:paraId="118153A7" w14:textId="481EA5A2" w:rsidR="0031732B" w:rsidRPr="006B7B16" w:rsidRDefault="0031732B" w:rsidP="0031732B">
      <w:pPr>
        <w:spacing w:after="0"/>
        <w:ind w:firstLine="708"/>
        <w:jc w:val="both"/>
        <w:rPr>
          <w:rFonts w:ascii="Times New Roman" w:hAnsi="Times New Roman"/>
          <w:sz w:val="28"/>
          <w:szCs w:val="28"/>
        </w:rPr>
      </w:pPr>
      <w:proofErr w:type="gramStart"/>
      <w:r w:rsidRPr="006B7B16">
        <w:rPr>
          <w:rFonts w:ascii="Times New Roman" w:hAnsi="Times New Roman"/>
          <w:sz w:val="28"/>
          <w:szCs w:val="28"/>
        </w:rPr>
        <w:t xml:space="preserve">В целях наращивания объемов оказываемых услуг, привлечению новых инициаторов инвестиционных проектов и ускорения привлечения инвестиций в экономику Камчатского края, Корпорация в 2016 году планирует запустить компанию по информированию бизнес-сообщества, малого и среднего бизнеса, с целью создания качественной документации </w:t>
      </w:r>
      <w:proofErr w:type="spellStart"/>
      <w:r w:rsidRPr="006B7B16">
        <w:rPr>
          <w:rFonts w:ascii="Times New Roman" w:hAnsi="Times New Roman"/>
          <w:sz w:val="28"/>
          <w:szCs w:val="28"/>
        </w:rPr>
        <w:t>прединвестиционной</w:t>
      </w:r>
      <w:proofErr w:type="spellEnd"/>
      <w:r w:rsidRPr="006B7B16">
        <w:rPr>
          <w:rFonts w:ascii="Times New Roman" w:hAnsi="Times New Roman"/>
          <w:sz w:val="28"/>
          <w:szCs w:val="28"/>
        </w:rPr>
        <w:t xml:space="preserve"> стадии для привлечения инвестиций в новые проекты, а также с целью увеличения выручки по данному направлению.</w:t>
      </w:r>
      <w:proofErr w:type="gramEnd"/>
      <w:r w:rsidR="00942A19" w:rsidRPr="006B7B16">
        <w:rPr>
          <w:rFonts w:ascii="Times New Roman" w:hAnsi="Times New Roman"/>
          <w:sz w:val="28"/>
          <w:szCs w:val="28"/>
        </w:rPr>
        <w:t xml:space="preserve"> Учитывая текущую штатную численность квалифицированного персонала</w:t>
      </w:r>
      <w:r w:rsidR="00F16946" w:rsidRPr="006B7B16">
        <w:rPr>
          <w:rFonts w:ascii="Times New Roman" w:hAnsi="Times New Roman"/>
          <w:sz w:val="28"/>
          <w:szCs w:val="28"/>
        </w:rPr>
        <w:t>,</w:t>
      </w:r>
      <w:r w:rsidR="00942A19" w:rsidRPr="006B7B16">
        <w:rPr>
          <w:rFonts w:ascii="Times New Roman" w:hAnsi="Times New Roman"/>
          <w:sz w:val="28"/>
          <w:szCs w:val="28"/>
        </w:rPr>
        <w:t xml:space="preserve"> АО «Корпорация развития Камчатки» определила целевые показатели в работе поддерживающего направления </w:t>
      </w:r>
      <w:r w:rsidR="00F16946" w:rsidRPr="006B7B16">
        <w:rPr>
          <w:rFonts w:ascii="Times New Roman" w:hAnsi="Times New Roman"/>
          <w:sz w:val="28"/>
          <w:szCs w:val="28"/>
        </w:rPr>
        <w:t>консультационной</w:t>
      </w:r>
      <w:r w:rsidR="00942A19" w:rsidRPr="006B7B16">
        <w:rPr>
          <w:rFonts w:ascii="Times New Roman" w:hAnsi="Times New Roman"/>
          <w:sz w:val="28"/>
          <w:szCs w:val="28"/>
        </w:rPr>
        <w:t xml:space="preserve"> деятельности</w:t>
      </w:r>
      <w:r w:rsidR="00310E8E" w:rsidRPr="006B7B16">
        <w:rPr>
          <w:rFonts w:ascii="Times New Roman" w:hAnsi="Times New Roman"/>
          <w:sz w:val="28"/>
          <w:szCs w:val="28"/>
        </w:rPr>
        <w:t>, в следующем натуральном и денежном выражении:</w:t>
      </w:r>
    </w:p>
    <w:p w14:paraId="2972D588" w14:textId="77777777" w:rsidR="0031732B" w:rsidRPr="006B7B16" w:rsidRDefault="0031732B" w:rsidP="0031732B">
      <w:pPr>
        <w:spacing w:after="0"/>
        <w:ind w:firstLine="708"/>
        <w:jc w:val="both"/>
        <w:rPr>
          <w:rFonts w:ascii="Times New Roman" w:hAnsi="Times New Roman"/>
          <w:sz w:val="28"/>
          <w:szCs w:val="28"/>
        </w:rPr>
      </w:pPr>
    </w:p>
    <w:tbl>
      <w:tblPr>
        <w:tblStyle w:val="af1"/>
        <w:tblW w:w="10065" w:type="dxa"/>
        <w:tblInd w:w="-5" w:type="dxa"/>
        <w:tblLook w:val="04A0" w:firstRow="1" w:lastRow="0" w:firstColumn="1" w:lastColumn="0" w:noHBand="0" w:noVBand="1"/>
      </w:tblPr>
      <w:tblGrid>
        <w:gridCol w:w="3232"/>
        <w:gridCol w:w="3289"/>
        <w:gridCol w:w="3544"/>
      </w:tblGrid>
      <w:tr w:rsidR="0031732B" w:rsidRPr="006B7B16" w14:paraId="5B719AB6" w14:textId="77777777" w:rsidTr="00CC128E">
        <w:tc>
          <w:tcPr>
            <w:tcW w:w="3232" w:type="dxa"/>
          </w:tcPr>
          <w:p w14:paraId="35768E29"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Период</w:t>
            </w:r>
          </w:p>
        </w:tc>
        <w:tc>
          <w:tcPr>
            <w:tcW w:w="3289" w:type="dxa"/>
          </w:tcPr>
          <w:p w14:paraId="203886E0"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Кол-во договоров</w:t>
            </w:r>
          </w:p>
        </w:tc>
        <w:tc>
          <w:tcPr>
            <w:tcW w:w="3544" w:type="dxa"/>
          </w:tcPr>
          <w:p w14:paraId="339AF9E5" w14:textId="77777777" w:rsidR="0031732B" w:rsidRPr="006B7B16" w:rsidRDefault="0031732B" w:rsidP="00AC57ED">
            <w:pPr>
              <w:spacing w:after="0"/>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Выручка по направлению</w:t>
            </w:r>
          </w:p>
        </w:tc>
      </w:tr>
      <w:tr w:rsidR="0031732B" w:rsidRPr="006B7B16" w14:paraId="6DDF721A" w14:textId="77777777" w:rsidTr="00CC128E">
        <w:tc>
          <w:tcPr>
            <w:tcW w:w="3232" w:type="dxa"/>
          </w:tcPr>
          <w:p w14:paraId="30490DC3"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IV квартал 2015 г.</w:t>
            </w:r>
          </w:p>
        </w:tc>
        <w:tc>
          <w:tcPr>
            <w:tcW w:w="3289" w:type="dxa"/>
          </w:tcPr>
          <w:p w14:paraId="7DA1BCEA"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&gt;1</w:t>
            </w:r>
          </w:p>
        </w:tc>
        <w:tc>
          <w:tcPr>
            <w:tcW w:w="3544" w:type="dxa"/>
          </w:tcPr>
          <w:p w14:paraId="40D95D5C" w14:textId="77777777" w:rsidR="0031732B" w:rsidRPr="006B7B16" w:rsidRDefault="0031732B" w:rsidP="00AC57ED">
            <w:pPr>
              <w:spacing w:after="0"/>
              <w:ind w:firstLine="708"/>
              <w:jc w:val="center"/>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&lt;1 000</w:t>
            </w:r>
            <w:r w:rsidRPr="006B7B16">
              <w:rPr>
                <w:rFonts w:ascii="Times New Roman" w:hAnsi="Times New Roman" w:cs="Times New Roman"/>
                <w:sz w:val="28"/>
                <w:szCs w:val="28"/>
                <w:lang w:eastAsia="ru-RU"/>
              </w:rPr>
              <w:t xml:space="preserve"> тыс. руб.</w:t>
            </w:r>
          </w:p>
        </w:tc>
      </w:tr>
      <w:tr w:rsidR="0031732B" w:rsidRPr="006B7B16" w14:paraId="2F2C452E" w14:textId="77777777" w:rsidTr="00CC128E">
        <w:tc>
          <w:tcPr>
            <w:tcW w:w="3232" w:type="dxa"/>
          </w:tcPr>
          <w:p w14:paraId="30294DED"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I квартал 2016 г.</w:t>
            </w:r>
          </w:p>
        </w:tc>
        <w:tc>
          <w:tcPr>
            <w:tcW w:w="3289" w:type="dxa"/>
          </w:tcPr>
          <w:p w14:paraId="3B9F47F4"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&gt;2</w:t>
            </w:r>
          </w:p>
        </w:tc>
        <w:tc>
          <w:tcPr>
            <w:tcW w:w="3544" w:type="dxa"/>
          </w:tcPr>
          <w:p w14:paraId="689820B9" w14:textId="77777777" w:rsidR="0031732B" w:rsidRPr="006B7B16" w:rsidRDefault="0031732B" w:rsidP="00AC57ED">
            <w:pPr>
              <w:spacing w:after="0"/>
              <w:ind w:firstLine="708"/>
              <w:jc w:val="center"/>
              <w:rPr>
                <w:rFonts w:ascii="Times New Roman" w:hAnsi="Times New Roman" w:cs="Times New Roman"/>
                <w:sz w:val="28"/>
                <w:szCs w:val="28"/>
                <w:lang w:val="en-US" w:eastAsia="ru-RU"/>
              </w:rPr>
            </w:pPr>
            <w:r w:rsidRPr="006B7B16">
              <w:rPr>
                <w:rFonts w:ascii="Times New Roman" w:hAnsi="Times New Roman" w:cs="Times New Roman"/>
                <w:sz w:val="28"/>
                <w:szCs w:val="28"/>
                <w:lang w:val="en-US" w:eastAsia="ru-RU"/>
              </w:rPr>
              <w:t xml:space="preserve">&gt;1 000 </w:t>
            </w:r>
            <w:proofErr w:type="spellStart"/>
            <w:r w:rsidRPr="006B7B16">
              <w:rPr>
                <w:rFonts w:ascii="Times New Roman" w:hAnsi="Times New Roman" w:cs="Times New Roman"/>
                <w:sz w:val="28"/>
                <w:szCs w:val="28"/>
                <w:lang w:val="en-US" w:eastAsia="ru-RU"/>
              </w:rPr>
              <w:t>тыс</w:t>
            </w:r>
            <w:proofErr w:type="spellEnd"/>
            <w:r w:rsidRPr="006B7B16">
              <w:rPr>
                <w:rFonts w:ascii="Times New Roman" w:hAnsi="Times New Roman" w:cs="Times New Roman"/>
                <w:sz w:val="28"/>
                <w:szCs w:val="28"/>
                <w:lang w:val="en-US" w:eastAsia="ru-RU"/>
              </w:rPr>
              <w:t xml:space="preserve">. </w:t>
            </w:r>
            <w:proofErr w:type="spellStart"/>
            <w:proofErr w:type="gramStart"/>
            <w:r w:rsidRPr="006B7B16">
              <w:rPr>
                <w:rFonts w:ascii="Times New Roman" w:hAnsi="Times New Roman" w:cs="Times New Roman"/>
                <w:sz w:val="28"/>
                <w:szCs w:val="28"/>
                <w:lang w:val="en-US" w:eastAsia="ru-RU"/>
              </w:rPr>
              <w:t>руб</w:t>
            </w:r>
            <w:proofErr w:type="spellEnd"/>
            <w:proofErr w:type="gramEnd"/>
            <w:r w:rsidRPr="006B7B16">
              <w:rPr>
                <w:rFonts w:ascii="Times New Roman" w:hAnsi="Times New Roman" w:cs="Times New Roman"/>
                <w:sz w:val="28"/>
                <w:szCs w:val="28"/>
                <w:lang w:val="en-US" w:eastAsia="ru-RU"/>
              </w:rPr>
              <w:t>.</w:t>
            </w:r>
          </w:p>
        </w:tc>
      </w:tr>
      <w:tr w:rsidR="0031732B" w:rsidRPr="006B7B16" w14:paraId="377F66CB" w14:textId="77777777" w:rsidTr="00CC128E">
        <w:tc>
          <w:tcPr>
            <w:tcW w:w="3232" w:type="dxa"/>
          </w:tcPr>
          <w:p w14:paraId="5066C5BC"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II</w:t>
            </w:r>
            <w:r w:rsidRPr="006B7B16">
              <w:rPr>
                <w:rFonts w:ascii="Times New Roman" w:hAnsi="Times New Roman" w:cs="Times New Roman"/>
                <w:sz w:val="28"/>
                <w:szCs w:val="28"/>
                <w:lang w:eastAsia="ru-RU"/>
              </w:rPr>
              <w:t xml:space="preserve"> квартал 2016 г.</w:t>
            </w:r>
          </w:p>
        </w:tc>
        <w:tc>
          <w:tcPr>
            <w:tcW w:w="3289" w:type="dxa"/>
          </w:tcPr>
          <w:p w14:paraId="11BC96D7" w14:textId="77777777" w:rsidR="0031732B" w:rsidRPr="006B7B16" w:rsidRDefault="0031732B" w:rsidP="00AC57ED">
            <w:pPr>
              <w:spacing w:after="0"/>
              <w:ind w:firstLine="708"/>
              <w:jc w:val="both"/>
              <w:rPr>
                <w:rFonts w:ascii="Times New Roman" w:hAnsi="Times New Roman" w:cs="Times New Roman"/>
                <w:sz w:val="28"/>
                <w:szCs w:val="28"/>
                <w:lang w:val="en-US" w:eastAsia="ru-RU"/>
              </w:rPr>
            </w:pPr>
            <w:r w:rsidRPr="006B7B16">
              <w:rPr>
                <w:rFonts w:ascii="Times New Roman" w:hAnsi="Times New Roman" w:cs="Times New Roman"/>
                <w:sz w:val="28"/>
                <w:szCs w:val="28"/>
                <w:lang w:val="en-US" w:eastAsia="ru-RU"/>
              </w:rPr>
              <w:t>&gt;3</w:t>
            </w:r>
          </w:p>
        </w:tc>
        <w:tc>
          <w:tcPr>
            <w:tcW w:w="3544" w:type="dxa"/>
          </w:tcPr>
          <w:p w14:paraId="0AF36BE8" w14:textId="77777777" w:rsidR="0031732B" w:rsidRPr="006B7B16" w:rsidRDefault="0031732B" w:rsidP="00AC57ED">
            <w:pPr>
              <w:spacing w:after="0"/>
              <w:ind w:firstLine="708"/>
              <w:jc w:val="center"/>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 xml:space="preserve">&gt;1 </w:t>
            </w:r>
            <w:r w:rsidRPr="006B7B16">
              <w:rPr>
                <w:rFonts w:ascii="Times New Roman" w:hAnsi="Times New Roman" w:cs="Times New Roman"/>
                <w:sz w:val="28"/>
                <w:szCs w:val="28"/>
                <w:lang w:eastAsia="ru-RU"/>
              </w:rPr>
              <w:t>5</w:t>
            </w:r>
            <w:r w:rsidRPr="006B7B16">
              <w:rPr>
                <w:rFonts w:ascii="Times New Roman" w:hAnsi="Times New Roman" w:cs="Times New Roman"/>
                <w:sz w:val="28"/>
                <w:szCs w:val="28"/>
                <w:lang w:val="en-US" w:eastAsia="ru-RU"/>
              </w:rPr>
              <w:t>00</w:t>
            </w:r>
            <w:r w:rsidRPr="006B7B16">
              <w:rPr>
                <w:rFonts w:ascii="Times New Roman" w:hAnsi="Times New Roman" w:cs="Times New Roman"/>
                <w:sz w:val="28"/>
                <w:szCs w:val="28"/>
                <w:lang w:eastAsia="ru-RU"/>
              </w:rPr>
              <w:t xml:space="preserve"> тыс. руб.</w:t>
            </w:r>
          </w:p>
        </w:tc>
      </w:tr>
      <w:tr w:rsidR="0031732B" w:rsidRPr="006B7B16" w14:paraId="1EE63A0C" w14:textId="77777777" w:rsidTr="00CC128E">
        <w:tc>
          <w:tcPr>
            <w:tcW w:w="3232" w:type="dxa"/>
          </w:tcPr>
          <w:p w14:paraId="2D974679"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I</w:t>
            </w:r>
            <w:r w:rsidRPr="006B7B16">
              <w:rPr>
                <w:rFonts w:ascii="Times New Roman" w:hAnsi="Times New Roman" w:cs="Times New Roman"/>
                <w:sz w:val="28"/>
                <w:szCs w:val="28"/>
                <w:lang w:val="en-US" w:eastAsia="ru-RU"/>
              </w:rPr>
              <w:t>II</w:t>
            </w:r>
            <w:r w:rsidRPr="006B7B16">
              <w:rPr>
                <w:rFonts w:ascii="Times New Roman" w:hAnsi="Times New Roman" w:cs="Times New Roman"/>
                <w:sz w:val="28"/>
                <w:szCs w:val="28"/>
                <w:lang w:eastAsia="ru-RU"/>
              </w:rPr>
              <w:t xml:space="preserve"> квартал 2016 г.</w:t>
            </w:r>
          </w:p>
        </w:tc>
        <w:tc>
          <w:tcPr>
            <w:tcW w:w="3289" w:type="dxa"/>
          </w:tcPr>
          <w:p w14:paraId="1F7769CC" w14:textId="77777777" w:rsidR="0031732B" w:rsidRPr="006B7B16" w:rsidRDefault="0031732B" w:rsidP="00AC57ED">
            <w:pPr>
              <w:spacing w:after="0"/>
              <w:ind w:firstLine="708"/>
              <w:jc w:val="both"/>
              <w:rPr>
                <w:rFonts w:ascii="Times New Roman" w:hAnsi="Times New Roman" w:cs="Times New Roman"/>
                <w:sz w:val="28"/>
                <w:szCs w:val="28"/>
                <w:lang w:val="en-US" w:eastAsia="ru-RU"/>
              </w:rPr>
            </w:pPr>
            <w:r w:rsidRPr="006B7B16">
              <w:rPr>
                <w:rFonts w:ascii="Times New Roman" w:hAnsi="Times New Roman" w:cs="Times New Roman"/>
                <w:sz w:val="28"/>
                <w:szCs w:val="28"/>
                <w:lang w:val="en-US" w:eastAsia="ru-RU"/>
              </w:rPr>
              <w:t>&gt;4</w:t>
            </w:r>
          </w:p>
        </w:tc>
        <w:tc>
          <w:tcPr>
            <w:tcW w:w="3544" w:type="dxa"/>
          </w:tcPr>
          <w:p w14:paraId="432288C8" w14:textId="77777777" w:rsidR="0031732B" w:rsidRPr="006B7B16" w:rsidRDefault="0031732B" w:rsidP="00AC57ED">
            <w:pPr>
              <w:spacing w:after="0"/>
              <w:ind w:firstLine="708"/>
              <w:jc w:val="center"/>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&gt;</w:t>
            </w:r>
            <w:r w:rsidRPr="006B7B16">
              <w:rPr>
                <w:rFonts w:ascii="Times New Roman" w:hAnsi="Times New Roman" w:cs="Times New Roman"/>
                <w:sz w:val="28"/>
                <w:szCs w:val="28"/>
                <w:lang w:eastAsia="ru-RU"/>
              </w:rPr>
              <w:t>2</w:t>
            </w:r>
            <w:r w:rsidRPr="006B7B16">
              <w:rPr>
                <w:rFonts w:ascii="Times New Roman" w:hAnsi="Times New Roman" w:cs="Times New Roman"/>
                <w:sz w:val="28"/>
                <w:szCs w:val="28"/>
                <w:lang w:val="en-US" w:eastAsia="ru-RU"/>
              </w:rPr>
              <w:t xml:space="preserve"> 000</w:t>
            </w:r>
            <w:r w:rsidRPr="006B7B16">
              <w:rPr>
                <w:rFonts w:ascii="Times New Roman" w:hAnsi="Times New Roman" w:cs="Times New Roman"/>
                <w:sz w:val="28"/>
                <w:szCs w:val="28"/>
                <w:lang w:eastAsia="ru-RU"/>
              </w:rPr>
              <w:t xml:space="preserve"> тыс. руб.</w:t>
            </w:r>
          </w:p>
        </w:tc>
      </w:tr>
      <w:tr w:rsidR="0031732B" w:rsidRPr="006B7B16" w14:paraId="4B6E28AB" w14:textId="77777777" w:rsidTr="00CC128E">
        <w:tc>
          <w:tcPr>
            <w:tcW w:w="3232" w:type="dxa"/>
          </w:tcPr>
          <w:p w14:paraId="014DAC97"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eastAsia="ru-RU"/>
              </w:rPr>
              <w:t>I</w:t>
            </w:r>
            <w:r w:rsidRPr="006B7B16">
              <w:rPr>
                <w:rFonts w:ascii="Times New Roman" w:hAnsi="Times New Roman" w:cs="Times New Roman"/>
                <w:sz w:val="28"/>
                <w:szCs w:val="28"/>
                <w:lang w:val="en-US" w:eastAsia="ru-RU"/>
              </w:rPr>
              <w:t>V</w:t>
            </w:r>
            <w:r w:rsidRPr="006B7B16">
              <w:rPr>
                <w:rFonts w:ascii="Times New Roman" w:hAnsi="Times New Roman" w:cs="Times New Roman"/>
                <w:sz w:val="28"/>
                <w:szCs w:val="28"/>
                <w:lang w:eastAsia="ru-RU"/>
              </w:rPr>
              <w:t xml:space="preserve"> квартал 2016 г.</w:t>
            </w:r>
          </w:p>
        </w:tc>
        <w:tc>
          <w:tcPr>
            <w:tcW w:w="3289" w:type="dxa"/>
          </w:tcPr>
          <w:p w14:paraId="1BE2C23F" w14:textId="77777777" w:rsidR="0031732B" w:rsidRPr="006B7B16" w:rsidRDefault="0031732B" w:rsidP="00AC57ED">
            <w:pPr>
              <w:spacing w:after="0"/>
              <w:ind w:firstLine="708"/>
              <w:jc w:val="both"/>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&gt;</w:t>
            </w:r>
            <w:r w:rsidRPr="006B7B16">
              <w:rPr>
                <w:rFonts w:ascii="Times New Roman" w:hAnsi="Times New Roman" w:cs="Times New Roman"/>
                <w:sz w:val="28"/>
                <w:szCs w:val="28"/>
                <w:lang w:eastAsia="ru-RU"/>
              </w:rPr>
              <w:t>5</w:t>
            </w:r>
          </w:p>
        </w:tc>
        <w:tc>
          <w:tcPr>
            <w:tcW w:w="3544" w:type="dxa"/>
          </w:tcPr>
          <w:p w14:paraId="6542B6DD" w14:textId="77777777" w:rsidR="0031732B" w:rsidRPr="006B7B16" w:rsidRDefault="0031732B" w:rsidP="00AC57ED">
            <w:pPr>
              <w:spacing w:after="0"/>
              <w:ind w:firstLine="708"/>
              <w:jc w:val="center"/>
              <w:rPr>
                <w:rFonts w:ascii="Times New Roman" w:hAnsi="Times New Roman" w:cs="Times New Roman"/>
                <w:sz w:val="28"/>
                <w:szCs w:val="28"/>
                <w:lang w:eastAsia="ru-RU"/>
              </w:rPr>
            </w:pPr>
            <w:r w:rsidRPr="006B7B16">
              <w:rPr>
                <w:rFonts w:ascii="Times New Roman" w:hAnsi="Times New Roman" w:cs="Times New Roman"/>
                <w:sz w:val="28"/>
                <w:szCs w:val="28"/>
                <w:lang w:val="en-US" w:eastAsia="ru-RU"/>
              </w:rPr>
              <w:t>&gt;</w:t>
            </w:r>
            <w:r w:rsidRPr="006B7B16">
              <w:rPr>
                <w:rFonts w:ascii="Times New Roman" w:hAnsi="Times New Roman" w:cs="Times New Roman"/>
                <w:sz w:val="28"/>
                <w:szCs w:val="28"/>
                <w:lang w:eastAsia="ru-RU"/>
              </w:rPr>
              <w:t>2</w:t>
            </w:r>
            <w:r w:rsidRPr="006B7B16">
              <w:rPr>
                <w:rFonts w:ascii="Times New Roman" w:hAnsi="Times New Roman" w:cs="Times New Roman"/>
                <w:sz w:val="28"/>
                <w:szCs w:val="28"/>
                <w:lang w:val="en-US" w:eastAsia="ru-RU"/>
              </w:rPr>
              <w:t xml:space="preserve"> </w:t>
            </w:r>
            <w:r w:rsidRPr="006B7B16">
              <w:rPr>
                <w:rFonts w:ascii="Times New Roman" w:hAnsi="Times New Roman" w:cs="Times New Roman"/>
                <w:sz w:val="28"/>
                <w:szCs w:val="28"/>
                <w:lang w:eastAsia="ru-RU"/>
              </w:rPr>
              <w:t>5</w:t>
            </w:r>
            <w:r w:rsidRPr="006B7B16">
              <w:rPr>
                <w:rFonts w:ascii="Times New Roman" w:hAnsi="Times New Roman" w:cs="Times New Roman"/>
                <w:sz w:val="28"/>
                <w:szCs w:val="28"/>
                <w:lang w:val="en-US" w:eastAsia="ru-RU"/>
              </w:rPr>
              <w:t>00</w:t>
            </w:r>
            <w:r w:rsidRPr="006B7B16">
              <w:rPr>
                <w:rFonts w:ascii="Times New Roman" w:hAnsi="Times New Roman" w:cs="Times New Roman"/>
                <w:sz w:val="28"/>
                <w:szCs w:val="28"/>
                <w:lang w:eastAsia="ru-RU"/>
              </w:rPr>
              <w:t xml:space="preserve"> тыс. руб.</w:t>
            </w:r>
          </w:p>
        </w:tc>
      </w:tr>
    </w:tbl>
    <w:p w14:paraId="5C1B0B53" w14:textId="77777777" w:rsidR="0031732B" w:rsidRPr="006B7B16" w:rsidRDefault="0031732B" w:rsidP="0031732B">
      <w:pPr>
        <w:spacing w:after="0"/>
        <w:ind w:firstLine="708"/>
        <w:jc w:val="both"/>
        <w:rPr>
          <w:rFonts w:ascii="Times New Roman" w:hAnsi="Times New Roman"/>
          <w:sz w:val="28"/>
          <w:szCs w:val="28"/>
        </w:rPr>
      </w:pPr>
      <w:r w:rsidRPr="006B7B16">
        <w:rPr>
          <w:rFonts w:ascii="Times New Roman" w:hAnsi="Times New Roman"/>
          <w:sz w:val="28"/>
          <w:szCs w:val="28"/>
        </w:rPr>
        <w:t>Перспективный план АО «Корпорация развития Камчатки» по направлению разработки бизнес-планов и сопровождения, накопительным итогом.</w:t>
      </w:r>
    </w:p>
    <w:p w14:paraId="148E5BE0" w14:textId="77777777" w:rsidR="0031732B" w:rsidRPr="006B7B16" w:rsidRDefault="0031732B" w:rsidP="0031732B">
      <w:pPr>
        <w:spacing w:after="0"/>
        <w:ind w:firstLine="708"/>
        <w:jc w:val="both"/>
        <w:rPr>
          <w:rFonts w:ascii="Times New Roman" w:hAnsi="Times New Roman"/>
          <w:sz w:val="28"/>
          <w:szCs w:val="28"/>
        </w:rPr>
      </w:pPr>
    </w:p>
    <w:p w14:paraId="3467695B" w14:textId="1A1A7D94" w:rsidR="0031732B" w:rsidRPr="006B7B16" w:rsidRDefault="0031732B" w:rsidP="0031732B">
      <w:pPr>
        <w:spacing w:after="0"/>
        <w:ind w:firstLine="708"/>
        <w:jc w:val="both"/>
        <w:rPr>
          <w:rFonts w:ascii="Times New Roman" w:hAnsi="Times New Roman"/>
          <w:sz w:val="28"/>
          <w:szCs w:val="28"/>
        </w:rPr>
      </w:pPr>
      <w:r w:rsidRPr="006B7B16">
        <w:rPr>
          <w:rFonts w:ascii="Times New Roman" w:hAnsi="Times New Roman"/>
          <w:sz w:val="28"/>
          <w:szCs w:val="28"/>
        </w:rPr>
        <w:t xml:space="preserve">Также Корпорация рассчитывает получить коммерческие заказы на выполнение работ по созданию презентационных продуктов для инвестиционных </w:t>
      </w:r>
      <w:r w:rsidRPr="006B7B16">
        <w:rPr>
          <w:rFonts w:ascii="Times New Roman" w:hAnsi="Times New Roman"/>
          <w:sz w:val="28"/>
          <w:szCs w:val="28"/>
        </w:rPr>
        <w:lastRenderedPageBreak/>
        <w:t>проектов</w:t>
      </w:r>
      <w:r w:rsidR="00351D67" w:rsidRPr="006B7B16">
        <w:rPr>
          <w:rFonts w:ascii="Times New Roman" w:hAnsi="Times New Roman"/>
          <w:sz w:val="28"/>
          <w:szCs w:val="28"/>
        </w:rPr>
        <w:t>,</w:t>
      </w:r>
      <w:r w:rsidRPr="006B7B16">
        <w:rPr>
          <w:rFonts w:ascii="Times New Roman" w:hAnsi="Times New Roman"/>
          <w:sz w:val="28"/>
          <w:szCs w:val="28"/>
        </w:rPr>
        <w:t xml:space="preserve"> реализуемых на территории Камчатского края для презентации на выставках, форумах и прочих мероприятиях.</w:t>
      </w:r>
    </w:p>
    <w:p w14:paraId="7E419EBF" w14:textId="77777777" w:rsidR="0031732B" w:rsidRPr="006B7B16" w:rsidRDefault="0031732B" w:rsidP="0031732B">
      <w:pPr>
        <w:spacing w:after="0"/>
        <w:ind w:firstLine="708"/>
        <w:jc w:val="both"/>
        <w:rPr>
          <w:rFonts w:ascii="Times New Roman" w:hAnsi="Times New Roman"/>
          <w:sz w:val="28"/>
          <w:szCs w:val="28"/>
        </w:rPr>
      </w:pPr>
      <w:r w:rsidRPr="006B7B16">
        <w:rPr>
          <w:rFonts w:ascii="Times New Roman" w:hAnsi="Times New Roman"/>
          <w:sz w:val="28"/>
          <w:szCs w:val="28"/>
        </w:rPr>
        <w:t>Выполненные в 2015 году презентационные работы были частью экспозиций на Восточно-Экономическом форуме (г. Владивосток) и Российско-Китайском ЭКСПО (г. Харбин КНР).</w:t>
      </w:r>
    </w:p>
    <w:p w14:paraId="13354C61" w14:textId="09BE909D" w:rsidR="008C3C09" w:rsidRPr="006B7B16" w:rsidRDefault="001769B7" w:rsidP="00C67DF4">
      <w:pPr>
        <w:spacing w:after="0"/>
        <w:ind w:firstLine="708"/>
        <w:jc w:val="both"/>
        <w:rPr>
          <w:rFonts w:ascii="Times New Roman" w:hAnsi="Times New Roman"/>
          <w:sz w:val="28"/>
          <w:szCs w:val="28"/>
        </w:rPr>
      </w:pPr>
      <w:r w:rsidRPr="006B7B16">
        <w:rPr>
          <w:rFonts w:ascii="Times New Roman" w:hAnsi="Times New Roman"/>
          <w:sz w:val="28"/>
          <w:szCs w:val="28"/>
        </w:rPr>
        <w:t>В соответствии с</w:t>
      </w:r>
      <w:r w:rsidR="00C67DF4" w:rsidRPr="006B7B16">
        <w:rPr>
          <w:rFonts w:ascii="Times New Roman" w:hAnsi="Times New Roman"/>
          <w:sz w:val="28"/>
          <w:szCs w:val="28"/>
        </w:rPr>
        <w:t xml:space="preserve"> поручени</w:t>
      </w:r>
      <w:r w:rsidRPr="006B7B16">
        <w:rPr>
          <w:rFonts w:ascii="Times New Roman" w:hAnsi="Times New Roman"/>
          <w:sz w:val="28"/>
          <w:szCs w:val="28"/>
        </w:rPr>
        <w:t>ями</w:t>
      </w:r>
      <w:r w:rsidR="00C67DF4" w:rsidRPr="006B7B16">
        <w:rPr>
          <w:rFonts w:ascii="Times New Roman" w:hAnsi="Times New Roman"/>
          <w:sz w:val="28"/>
          <w:szCs w:val="28"/>
        </w:rPr>
        <w:t xml:space="preserve"> Губернатора и Правительства Камчатского края, </w:t>
      </w:r>
      <w:r w:rsidR="00C26FE6" w:rsidRPr="006B7B16">
        <w:rPr>
          <w:rFonts w:ascii="Times New Roman" w:hAnsi="Times New Roman"/>
          <w:sz w:val="28"/>
          <w:szCs w:val="28"/>
        </w:rPr>
        <w:t>АО «К</w:t>
      </w:r>
      <w:r w:rsidR="00C67DF4" w:rsidRPr="006B7B16">
        <w:rPr>
          <w:rFonts w:ascii="Times New Roman" w:hAnsi="Times New Roman"/>
          <w:sz w:val="28"/>
          <w:szCs w:val="28"/>
        </w:rPr>
        <w:t xml:space="preserve">орпорация </w:t>
      </w:r>
      <w:r w:rsidR="00C26FE6" w:rsidRPr="006B7B16">
        <w:rPr>
          <w:rFonts w:ascii="Times New Roman" w:hAnsi="Times New Roman"/>
          <w:sz w:val="28"/>
          <w:szCs w:val="28"/>
        </w:rPr>
        <w:t xml:space="preserve">развития Камчатки» </w:t>
      </w:r>
      <w:r w:rsidR="00C323C7" w:rsidRPr="006B7B16">
        <w:rPr>
          <w:rFonts w:ascii="Times New Roman" w:hAnsi="Times New Roman"/>
          <w:sz w:val="28"/>
          <w:szCs w:val="28"/>
        </w:rPr>
        <w:t>на постоянной основе</w:t>
      </w:r>
      <w:r w:rsidR="00C67DF4" w:rsidRPr="006B7B16">
        <w:rPr>
          <w:rFonts w:ascii="Times New Roman" w:hAnsi="Times New Roman"/>
          <w:sz w:val="28"/>
          <w:szCs w:val="28"/>
        </w:rPr>
        <w:t xml:space="preserve"> работает с заявками потенциальных резидентов ТОСЭР «Камчатка». За период 201</w:t>
      </w:r>
      <w:r w:rsidR="003D23B7" w:rsidRPr="006B7B16">
        <w:rPr>
          <w:rFonts w:ascii="Times New Roman" w:hAnsi="Times New Roman"/>
          <w:sz w:val="28"/>
          <w:szCs w:val="28"/>
        </w:rPr>
        <w:t>5</w:t>
      </w:r>
      <w:r w:rsidR="00C67DF4" w:rsidRPr="006B7B16">
        <w:rPr>
          <w:rFonts w:ascii="Times New Roman" w:hAnsi="Times New Roman"/>
          <w:sz w:val="28"/>
          <w:szCs w:val="28"/>
        </w:rPr>
        <w:t xml:space="preserve"> года было дано более 30 индивидуальных консультаций потенциальным резидентам на предмет возможности реализации инвестиционных проектов в рамках ТОСЭР «Камчатка». </w:t>
      </w:r>
      <w:r w:rsidR="00C323C7" w:rsidRPr="006B7B16">
        <w:rPr>
          <w:rFonts w:ascii="Times New Roman" w:hAnsi="Times New Roman"/>
          <w:sz w:val="28"/>
          <w:szCs w:val="28"/>
        </w:rPr>
        <w:t xml:space="preserve">Взято на сопровождение несколько проектов на присвоение статуса резидента ТОСЭР «Камчатка». </w:t>
      </w:r>
      <w:r w:rsidR="003D23B7" w:rsidRPr="006B7B16">
        <w:rPr>
          <w:rFonts w:ascii="Times New Roman" w:hAnsi="Times New Roman"/>
          <w:sz w:val="28"/>
          <w:szCs w:val="28"/>
        </w:rPr>
        <w:t>Был</w:t>
      </w:r>
      <w:r w:rsidR="00C323C7" w:rsidRPr="006B7B16">
        <w:rPr>
          <w:rFonts w:ascii="Times New Roman" w:hAnsi="Times New Roman"/>
          <w:sz w:val="28"/>
          <w:szCs w:val="28"/>
        </w:rPr>
        <w:t>о</w:t>
      </w:r>
      <w:r w:rsidR="003D23B7" w:rsidRPr="006B7B16">
        <w:rPr>
          <w:rFonts w:ascii="Times New Roman" w:hAnsi="Times New Roman"/>
          <w:sz w:val="28"/>
          <w:szCs w:val="28"/>
        </w:rPr>
        <w:t xml:space="preserve"> выстроено продуктивное взаимодействие с Министерством развития Дальнего в</w:t>
      </w:r>
      <w:r w:rsidR="00C323C7" w:rsidRPr="006B7B16">
        <w:rPr>
          <w:rFonts w:ascii="Times New Roman" w:hAnsi="Times New Roman"/>
          <w:sz w:val="28"/>
          <w:szCs w:val="28"/>
        </w:rPr>
        <w:t>остока РФ и АО «Корпорация развития Дальнего Востока»</w:t>
      </w:r>
      <w:r w:rsidR="00C67DF4" w:rsidRPr="006B7B16">
        <w:rPr>
          <w:rFonts w:ascii="Times New Roman" w:hAnsi="Times New Roman"/>
          <w:sz w:val="28"/>
          <w:szCs w:val="28"/>
        </w:rPr>
        <w:t>.</w:t>
      </w:r>
    </w:p>
    <w:p w14:paraId="172FF9AB" w14:textId="77777777" w:rsidR="003D2876" w:rsidRPr="006B7B16" w:rsidRDefault="008C3C09" w:rsidP="003D2876">
      <w:pPr>
        <w:spacing w:after="0"/>
        <w:ind w:firstLine="708"/>
        <w:jc w:val="both"/>
        <w:rPr>
          <w:rFonts w:ascii="Times New Roman" w:hAnsi="Times New Roman"/>
          <w:sz w:val="28"/>
          <w:szCs w:val="28"/>
        </w:rPr>
      </w:pPr>
      <w:r w:rsidRPr="006B7B16">
        <w:rPr>
          <w:rFonts w:ascii="Times New Roman" w:hAnsi="Times New Roman"/>
          <w:sz w:val="28"/>
          <w:szCs w:val="28"/>
        </w:rPr>
        <w:t>Сроки выполнения данного мероприятия проход</w:t>
      </w:r>
      <w:r w:rsidR="001769B7" w:rsidRPr="006B7B16">
        <w:rPr>
          <w:rFonts w:ascii="Times New Roman" w:hAnsi="Times New Roman"/>
          <w:sz w:val="28"/>
          <w:szCs w:val="28"/>
        </w:rPr>
        <w:t>или</w:t>
      </w:r>
      <w:r w:rsidRPr="006B7B16">
        <w:rPr>
          <w:rFonts w:ascii="Times New Roman" w:hAnsi="Times New Roman"/>
          <w:sz w:val="28"/>
          <w:szCs w:val="28"/>
        </w:rPr>
        <w:t xml:space="preserve"> в соответствии </w:t>
      </w:r>
      <w:r w:rsidR="00BE0ACF" w:rsidRPr="006B7B16">
        <w:rPr>
          <w:rFonts w:ascii="Times New Roman" w:hAnsi="Times New Roman"/>
          <w:sz w:val="28"/>
          <w:szCs w:val="28"/>
        </w:rPr>
        <w:t xml:space="preserve">с </w:t>
      </w:r>
      <w:r w:rsidRPr="006B7B16">
        <w:rPr>
          <w:rFonts w:ascii="Times New Roman" w:hAnsi="Times New Roman"/>
          <w:sz w:val="28"/>
          <w:szCs w:val="28"/>
        </w:rPr>
        <w:t>намеченным и утвержденным планом работ АО «Корпорация развития Камчатки» на 2015 год.</w:t>
      </w:r>
      <w:r w:rsidR="003D2876" w:rsidRPr="006B7B16">
        <w:rPr>
          <w:rFonts w:ascii="Times New Roman" w:hAnsi="Times New Roman"/>
          <w:sz w:val="28"/>
          <w:szCs w:val="28"/>
        </w:rPr>
        <w:t xml:space="preserve"> </w:t>
      </w:r>
    </w:p>
    <w:p w14:paraId="75250C40" w14:textId="3296E29F" w:rsidR="001769B7" w:rsidRPr="006B7B16" w:rsidRDefault="003D2876" w:rsidP="003D2876">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В 2016 году в целях усиления эффективности взаимодействия региональных институтов развития, направленного на обеспечение сопровождения и поддержки инвестиционных проектов, реализуемых и планируемых к исполнению на площадках ТОР «Камчатка», планируется продолжить работу по укреплению партнерских взаимоотношений между Корпорацией и управляющей компанией ТОР «Камчатка» - «Корпорация развития Дальнего Востока» с выходом на подписание соглашения и, впоследствии, создание совместной управляющей компании</w:t>
      </w:r>
      <w:r w:rsidR="004E3931" w:rsidRPr="006B7B16">
        <w:rPr>
          <w:rFonts w:ascii="Times New Roman" w:hAnsi="Times New Roman"/>
          <w:sz w:val="28"/>
          <w:szCs w:val="28"/>
        </w:rPr>
        <w:t xml:space="preserve"> ТОР «Камчатка»</w:t>
      </w:r>
      <w:r w:rsidRPr="006B7B16">
        <w:rPr>
          <w:rFonts w:ascii="Times New Roman" w:hAnsi="Times New Roman"/>
          <w:sz w:val="28"/>
          <w:szCs w:val="28"/>
        </w:rPr>
        <w:t>.</w:t>
      </w:r>
      <w:proofErr w:type="gramEnd"/>
    </w:p>
    <w:p w14:paraId="02F46080" w14:textId="49033B45" w:rsidR="00D270E5" w:rsidRPr="006B7B16" w:rsidRDefault="00D270E5" w:rsidP="00D270E5">
      <w:pPr>
        <w:spacing w:after="0" w:line="240" w:lineRule="auto"/>
        <w:ind w:firstLine="709"/>
        <w:jc w:val="both"/>
        <w:rPr>
          <w:rFonts w:ascii="Times New Roman" w:hAnsi="Times New Roman"/>
          <w:sz w:val="28"/>
          <w:szCs w:val="28"/>
        </w:rPr>
      </w:pPr>
      <w:r w:rsidRPr="006B7B16">
        <w:rPr>
          <w:rFonts w:ascii="Times New Roman" w:hAnsi="Times New Roman"/>
          <w:sz w:val="28"/>
          <w:szCs w:val="28"/>
        </w:rPr>
        <w:t xml:space="preserve">За </w:t>
      </w:r>
      <w:r w:rsidR="001769B7" w:rsidRPr="006B7B16">
        <w:rPr>
          <w:rFonts w:ascii="Times New Roman" w:hAnsi="Times New Roman"/>
          <w:sz w:val="28"/>
          <w:szCs w:val="28"/>
        </w:rPr>
        <w:t xml:space="preserve">весь </w:t>
      </w:r>
      <w:r w:rsidRPr="006B7B16">
        <w:rPr>
          <w:rFonts w:ascii="Times New Roman" w:hAnsi="Times New Roman"/>
          <w:sz w:val="28"/>
          <w:szCs w:val="28"/>
        </w:rPr>
        <w:t xml:space="preserve">период работы АО «Корпорация развития Камчатки» сформировала корпоративный портфель инвестиционных проектов, и к концу 2015 года оперировала банком инвестиционных проектов и </w:t>
      </w:r>
      <w:proofErr w:type="gramStart"/>
      <w:r w:rsidRPr="006B7B16">
        <w:rPr>
          <w:rFonts w:ascii="Times New Roman" w:hAnsi="Times New Roman"/>
          <w:sz w:val="28"/>
          <w:szCs w:val="28"/>
        </w:rPr>
        <w:t>бизнес-идей</w:t>
      </w:r>
      <w:proofErr w:type="gramEnd"/>
      <w:r w:rsidRPr="006B7B16">
        <w:rPr>
          <w:rFonts w:ascii="Times New Roman" w:hAnsi="Times New Roman"/>
          <w:sz w:val="28"/>
          <w:szCs w:val="28"/>
        </w:rPr>
        <w:t>, в том числе проектов</w:t>
      </w:r>
      <w:r w:rsidR="001769B7" w:rsidRPr="006B7B16">
        <w:rPr>
          <w:rFonts w:ascii="Times New Roman" w:hAnsi="Times New Roman"/>
          <w:sz w:val="28"/>
          <w:szCs w:val="28"/>
        </w:rPr>
        <w:t>,</w:t>
      </w:r>
      <w:r w:rsidRPr="006B7B16">
        <w:rPr>
          <w:rFonts w:ascii="Times New Roman" w:hAnsi="Times New Roman"/>
          <w:sz w:val="28"/>
          <w:szCs w:val="28"/>
        </w:rPr>
        <w:t xml:space="preserve"> возможных к реализации в форме государственно-частного партнерства</w:t>
      </w:r>
      <w:r w:rsidR="001769B7" w:rsidRPr="006B7B16">
        <w:rPr>
          <w:rFonts w:ascii="Times New Roman" w:hAnsi="Times New Roman"/>
          <w:sz w:val="28"/>
          <w:szCs w:val="28"/>
        </w:rPr>
        <w:t>,</w:t>
      </w:r>
      <w:r w:rsidRPr="006B7B16">
        <w:rPr>
          <w:rFonts w:ascii="Times New Roman" w:hAnsi="Times New Roman"/>
          <w:sz w:val="28"/>
          <w:szCs w:val="28"/>
        </w:rPr>
        <w:t xml:space="preserve"> – более 50 шт. со значимым для экономики Камчатского края инвестиционным потенциалом. Общий объем инвестиционного портфеля Корпорации потенциальных к реализации и реализуемых на территории Камчатского края инвестиционных проектов составлял порядка 215 404 млн. руб., из них 18 проектов было в исполнении или на сопровождении с плановым объемом привлекаемых инвестиций 128 684 млн. руб.</w:t>
      </w:r>
    </w:p>
    <w:p w14:paraId="19A3C2DD" w14:textId="6180B0BF" w:rsidR="0041124D" w:rsidRPr="006B7B16" w:rsidRDefault="0041124D" w:rsidP="0041124D">
      <w:pPr>
        <w:spacing w:after="0" w:line="240" w:lineRule="auto"/>
        <w:ind w:firstLine="709"/>
        <w:jc w:val="both"/>
        <w:rPr>
          <w:rFonts w:ascii="Times New Roman" w:hAnsi="Times New Roman"/>
          <w:sz w:val="28"/>
          <w:szCs w:val="28"/>
        </w:rPr>
      </w:pPr>
      <w:r w:rsidRPr="006B7B16">
        <w:rPr>
          <w:rFonts w:ascii="Times New Roman" w:hAnsi="Times New Roman"/>
          <w:sz w:val="28"/>
          <w:szCs w:val="28"/>
        </w:rPr>
        <w:t>С учетом потенциальной значимости</w:t>
      </w:r>
      <w:r w:rsidR="004E3931" w:rsidRPr="006B7B16">
        <w:rPr>
          <w:rFonts w:ascii="Times New Roman" w:hAnsi="Times New Roman"/>
          <w:sz w:val="28"/>
          <w:szCs w:val="28"/>
        </w:rPr>
        <w:t>,</w:t>
      </w:r>
      <w:r w:rsidRPr="006B7B16">
        <w:rPr>
          <w:rFonts w:ascii="Times New Roman" w:hAnsi="Times New Roman"/>
          <w:sz w:val="28"/>
          <w:szCs w:val="28"/>
        </w:rPr>
        <w:t xml:space="preserve"> основные усилия АО «Корпорация развития Камчатки» в 201</w:t>
      </w:r>
      <w:r w:rsidR="00014DD1" w:rsidRPr="006B7B16">
        <w:rPr>
          <w:rFonts w:ascii="Times New Roman" w:hAnsi="Times New Roman"/>
          <w:sz w:val="28"/>
          <w:szCs w:val="28"/>
        </w:rPr>
        <w:t>5</w:t>
      </w:r>
      <w:r w:rsidRPr="006B7B16">
        <w:rPr>
          <w:rFonts w:ascii="Times New Roman" w:hAnsi="Times New Roman"/>
          <w:sz w:val="28"/>
          <w:szCs w:val="28"/>
        </w:rPr>
        <w:t xml:space="preserve"> году б</w:t>
      </w:r>
      <w:r w:rsidR="00014DD1" w:rsidRPr="006B7B16">
        <w:rPr>
          <w:rFonts w:ascii="Times New Roman" w:hAnsi="Times New Roman"/>
          <w:sz w:val="28"/>
          <w:szCs w:val="28"/>
        </w:rPr>
        <w:t>ыли</w:t>
      </w:r>
      <w:r w:rsidRPr="006B7B16">
        <w:rPr>
          <w:rFonts w:ascii="Times New Roman" w:hAnsi="Times New Roman"/>
          <w:sz w:val="28"/>
          <w:szCs w:val="28"/>
        </w:rPr>
        <w:t xml:space="preserve"> сконцентрированы на реализации следующих приоритетных проектов:</w:t>
      </w:r>
    </w:p>
    <w:p w14:paraId="1959BFD0" w14:textId="22E3FC0B" w:rsidR="00FA7350" w:rsidRPr="006B7B16" w:rsidRDefault="00FA7350" w:rsidP="00FA7350">
      <w:pPr>
        <w:pStyle w:val="a3"/>
        <w:numPr>
          <w:ilvl w:val="0"/>
          <w:numId w:val="21"/>
        </w:numPr>
        <w:spacing w:after="0"/>
        <w:jc w:val="both"/>
        <w:rPr>
          <w:rFonts w:ascii="Times New Roman" w:hAnsi="Times New Roman"/>
          <w:i/>
          <w:sz w:val="28"/>
          <w:szCs w:val="28"/>
        </w:rPr>
      </w:pPr>
      <w:r w:rsidRPr="006B7B16">
        <w:rPr>
          <w:rFonts w:ascii="Times New Roman" w:hAnsi="Times New Roman"/>
          <w:i/>
          <w:sz w:val="28"/>
          <w:szCs w:val="28"/>
        </w:rPr>
        <w:t>«Создание агрокомплекса полного цикла по выращиванию цыплёнка-бройлера «Камчатский бройлер»</w:t>
      </w:r>
    </w:p>
    <w:p w14:paraId="232052AD"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lastRenderedPageBreak/>
        <w:t>В 2015 году продолжилась работа по реализации проекта «Камчатский бройлер».</w:t>
      </w:r>
    </w:p>
    <w:p w14:paraId="2A106E99"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Инициатор АО «Корпорация развития Камчатки».</w:t>
      </w:r>
    </w:p>
    <w:p w14:paraId="536F9C74"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Суть проекта: Целью Проекта является создание эффективного производства мяса птицы высокого качества для отечественного рынка в объеме до 4,2 тыс. тонн в год в живом весе. В рамках Проекта будет создана агропромышленная производственная система, в которую входит: </w:t>
      </w:r>
    </w:p>
    <w:p w14:paraId="7BD1E2CE"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1. Родительское стадо </w:t>
      </w:r>
    </w:p>
    <w:p w14:paraId="3DF702C8"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2. Инкубаторий </w:t>
      </w:r>
    </w:p>
    <w:p w14:paraId="48327591"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3. Откорм бройлеров </w:t>
      </w:r>
    </w:p>
    <w:p w14:paraId="52D51D62"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4. Убойное и перерабатывающее производство </w:t>
      </w:r>
    </w:p>
    <w:p w14:paraId="54D50D0B"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5. Цех утилизации </w:t>
      </w:r>
      <w:proofErr w:type="spellStart"/>
      <w:r w:rsidRPr="006B7B16">
        <w:rPr>
          <w:rFonts w:ascii="Times New Roman" w:hAnsi="Times New Roman"/>
          <w:sz w:val="28"/>
          <w:szCs w:val="28"/>
        </w:rPr>
        <w:t>боинских</w:t>
      </w:r>
      <w:proofErr w:type="spellEnd"/>
      <w:r w:rsidRPr="006B7B16">
        <w:rPr>
          <w:rFonts w:ascii="Times New Roman" w:hAnsi="Times New Roman"/>
          <w:sz w:val="28"/>
          <w:szCs w:val="28"/>
        </w:rPr>
        <w:t xml:space="preserve"> отходов </w:t>
      </w:r>
    </w:p>
    <w:p w14:paraId="0C62540A"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6. Цех утилизации помета </w:t>
      </w:r>
    </w:p>
    <w:p w14:paraId="333EAC78"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7. Вся необходимая инфраструктура (очистные сооружения, комплекс </w:t>
      </w:r>
      <w:proofErr w:type="spellStart"/>
      <w:r w:rsidRPr="006B7B16">
        <w:rPr>
          <w:rFonts w:ascii="Times New Roman" w:hAnsi="Times New Roman"/>
          <w:sz w:val="28"/>
          <w:szCs w:val="28"/>
        </w:rPr>
        <w:t>энергообъектов</w:t>
      </w:r>
      <w:proofErr w:type="spellEnd"/>
      <w:r w:rsidRPr="006B7B16">
        <w:rPr>
          <w:rFonts w:ascii="Times New Roman" w:hAnsi="Times New Roman"/>
          <w:sz w:val="28"/>
          <w:szCs w:val="28"/>
        </w:rPr>
        <w:t xml:space="preserve"> и пр.).</w:t>
      </w:r>
    </w:p>
    <w:p w14:paraId="066B5136"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В 2015 году был разработан бизнес-план с финансовой моделью. В соответствии с финансовой моделью объем частных инвестиций составит порядка 1 080,00 млн. руб., освоение инвестиционного капитала планируется осуществить в соответствии с </w:t>
      </w:r>
      <w:proofErr w:type="gramStart"/>
      <w:r w:rsidRPr="006B7B16">
        <w:rPr>
          <w:rFonts w:ascii="Times New Roman" w:hAnsi="Times New Roman"/>
          <w:sz w:val="28"/>
          <w:szCs w:val="28"/>
        </w:rPr>
        <w:t>намеченным</w:t>
      </w:r>
      <w:proofErr w:type="gramEnd"/>
      <w:r w:rsidRPr="006B7B16">
        <w:rPr>
          <w:rFonts w:ascii="Times New Roman" w:hAnsi="Times New Roman"/>
          <w:sz w:val="28"/>
          <w:szCs w:val="28"/>
        </w:rPr>
        <w:t xml:space="preserve"> план-графиком - до конца 2019 года.</w:t>
      </w:r>
    </w:p>
    <w:p w14:paraId="5E174162"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Ключевые прогнозные финансово-экономические показатели проекта выглядят следующим образом:</w:t>
      </w:r>
    </w:p>
    <w:p w14:paraId="3D34325B"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Чистая приведенная стоимость (NPV) – 234,970 млн. руб. </w:t>
      </w:r>
    </w:p>
    <w:p w14:paraId="167C9A2A"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Внутренняя норма доходности (IRR) – 25,88% </w:t>
      </w:r>
    </w:p>
    <w:p w14:paraId="4532ED36"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Индекс прибыльности (PI) – 1,41 </w:t>
      </w:r>
    </w:p>
    <w:p w14:paraId="4DC3140C"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Простой период окупаемости (РВР) – 6,84 лет </w:t>
      </w:r>
    </w:p>
    <w:p w14:paraId="4FE4EB9F"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Дисконтированный период окупаемости (DP</w:t>
      </w:r>
      <w:proofErr w:type="gramStart"/>
      <w:r w:rsidRPr="006B7B16">
        <w:rPr>
          <w:rFonts w:ascii="Times New Roman" w:hAnsi="Times New Roman"/>
          <w:sz w:val="28"/>
          <w:szCs w:val="28"/>
        </w:rPr>
        <w:t>В</w:t>
      </w:r>
      <w:proofErr w:type="gramEnd"/>
      <w:r w:rsidRPr="006B7B16">
        <w:rPr>
          <w:rFonts w:ascii="Times New Roman" w:hAnsi="Times New Roman"/>
          <w:sz w:val="28"/>
          <w:szCs w:val="28"/>
        </w:rPr>
        <w:t xml:space="preserve">P) – 8,18 лет </w:t>
      </w:r>
    </w:p>
    <w:p w14:paraId="1C3015BF" w14:textId="77777777" w:rsidR="00FA7350" w:rsidRPr="006B7B16" w:rsidRDefault="00FA7350" w:rsidP="00FA7350">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На конец</w:t>
      </w:r>
      <w:proofErr w:type="gramEnd"/>
      <w:r w:rsidRPr="006B7B16">
        <w:rPr>
          <w:rFonts w:ascii="Times New Roman" w:hAnsi="Times New Roman"/>
          <w:sz w:val="28"/>
          <w:szCs w:val="28"/>
        </w:rPr>
        <w:t xml:space="preserve"> 2015 года для реализации проекта был найден потенциальный инвестор, было подписано соглашение о вхождении в проект. Одновременно с этим определены земельные участки для реализации проекта. </w:t>
      </w:r>
    </w:p>
    <w:p w14:paraId="7BBEF1D6"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В 2016 году инициирована процедура по получению статус резидента ТОСЭР «Камчатка».</w:t>
      </w:r>
    </w:p>
    <w:p w14:paraId="67509A72" w14:textId="3511CAAD" w:rsidR="00FA7350" w:rsidRPr="006B7B16" w:rsidRDefault="00D41FC4" w:rsidP="00FA7350">
      <w:pPr>
        <w:spacing w:after="0"/>
        <w:ind w:firstLine="708"/>
        <w:jc w:val="both"/>
        <w:rPr>
          <w:rFonts w:ascii="Times New Roman" w:hAnsi="Times New Roman"/>
          <w:i/>
          <w:sz w:val="28"/>
          <w:szCs w:val="28"/>
        </w:rPr>
      </w:pPr>
      <w:r w:rsidRPr="006B7B16">
        <w:rPr>
          <w:rFonts w:ascii="Times New Roman" w:hAnsi="Times New Roman"/>
          <w:i/>
          <w:sz w:val="28"/>
          <w:szCs w:val="28"/>
        </w:rPr>
        <w:t>2</w:t>
      </w:r>
      <w:r w:rsidR="00FA7350" w:rsidRPr="006B7B16">
        <w:rPr>
          <w:rFonts w:ascii="Times New Roman" w:hAnsi="Times New Roman"/>
          <w:i/>
          <w:sz w:val="28"/>
          <w:szCs w:val="28"/>
        </w:rPr>
        <w:t>. Проект «Свинокомплекс на 550 продуктивных свиноматок в Камчатском крае».</w:t>
      </w:r>
    </w:p>
    <w:p w14:paraId="1A42036C"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Инициатор проекта: ООО «Свинокомплекс «Камчатский».</w:t>
      </w:r>
    </w:p>
    <w:p w14:paraId="718A114F"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Суть проекта: создание эффективного производства свинины высокого качества для отечественного рынка производственной мощностью 550 продуктивных свиноматок. Способом достижения целей проекта является создание нового прибыльного сельскохозяйственного предприятия с применением современной генетики, оснащение его современным технологическим </w:t>
      </w:r>
      <w:r w:rsidRPr="006B7B16">
        <w:rPr>
          <w:rFonts w:ascii="Times New Roman" w:hAnsi="Times New Roman"/>
          <w:sz w:val="28"/>
          <w:szCs w:val="28"/>
        </w:rPr>
        <w:lastRenderedPageBreak/>
        <w:t>оборудованием и создание собственной торговой сети для реализации выпускаемой продукции.</w:t>
      </w:r>
    </w:p>
    <w:p w14:paraId="58C7040D"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Корпорацией был разработан бизнес-план для привлечения банковского финансирования и присвоение статуса резидента ТОСЭР «Камчатка», заявку на присвоение статуса резидента планируется направить в </w:t>
      </w:r>
      <w:r w:rsidRPr="006B7B16">
        <w:rPr>
          <w:rFonts w:ascii="Times New Roman" w:hAnsi="Times New Roman"/>
          <w:sz w:val="28"/>
          <w:szCs w:val="28"/>
          <w:lang w:val="en-US"/>
        </w:rPr>
        <w:t>I</w:t>
      </w:r>
      <w:r w:rsidRPr="006B7B16">
        <w:rPr>
          <w:rFonts w:ascii="Times New Roman" w:hAnsi="Times New Roman"/>
          <w:sz w:val="28"/>
          <w:szCs w:val="28"/>
        </w:rPr>
        <w:t xml:space="preserve"> квартале 2016 года. </w:t>
      </w:r>
    </w:p>
    <w:p w14:paraId="65F34667"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Реализация проекта осуществляется полностью за счет частного инвестора, без участия бюджетного финансирования. В соответствии с разработанной финансовой моделью общая стоимость проекта составляет 700,00 млн. руб. </w:t>
      </w:r>
      <w:proofErr w:type="gramStart"/>
      <w:r w:rsidRPr="006B7B16">
        <w:rPr>
          <w:rFonts w:ascii="Times New Roman" w:hAnsi="Times New Roman"/>
          <w:sz w:val="28"/>
          <w:szCs w:val="28"/>
        </w:rPr>
        <w:t>На конец</w:t>
      </w:r>
      <w:proofErr w:type="gramEnd"/>
      <w:r w:rsidRPr="006B7B16">
        <w:rPr>
          <w:rFonts w:ascii="Times New Roman" w:hAnsi="Times New Roman"/>
          <w:sz w:val="28"/>
          <w:szCs w:val="28"/>
        </w:rPr>
        <w:t xml:space="preserve"> 2015 года сумма освоенных капитальных вложений составляет 200,00 млн. руб. В настоящее время произведен ремонт зданий и сооружений (косметический ремонт, замена кровли, восстановление систем энергопотребления). Также в 2015 году произведен закуп необходимого оборудования его установка и пуско-наладочные работы. Закуплено родительское стадо (свиноматки), в декабре 2015 года осуществлено первое осеменение, на сентябрь 2016 года запланирован первый убой. Строительство комбикормового цеха и цеха глубокой переработки планируется в период 2016-2018 гг.</w:t>
      </w:r>
    </w:p>
    <w:p w14:paraId="40E0DBE6"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Реализация проекта осуществляется в соответствии с </w:t>
      </w:r>
      <w:proofErr w:type="gramStart"/>
      <w:r w:rsidRPr="006B7B16">
        <w:rPr>
          <w:rFonts w:ascii="Times New Roman" w:hAnsi="Times New Roman"/>
          <w:sz w:val="28"/>
          <w:szCs w:val="28"/>
        </w:rPr>
        <w:t>разработанным</w:t>
      </w:r>
      <w:proofErr w:type="gramEnd"/>
      <w:r w:rsidRPr="006B7B16">
        <w:rPr>
          <w:rFonts w:ascii="Times New Roman" w:hAnsi="Times New Roman"/>
          <w:sz w:val="28"/>
          <w:szCs w:val="28"/>
        </w:rPr>
        <w:t xml:space="preserve"> план-графиком.</w:t>
      </w:r>
    </w:p>
    <w:p w14:paraId="0D60D169"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Ключевые прогнозные финансово-экономические показатели проекта:</w:t>
      </w:r>
    </w:p>
    <w:p w14:paraId="564E6E3A"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Чистая приведенная стоимость (NPV) – 843,061 млн. руб. </w:t>
      </w:r>
    </w:p>
    <w:p w14:paraId="19E7930B"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Внутренняя норма доходности (IRR) – 53,60% </w:t>
      </w:r>
    </w:p>
    <w:p w14:paraId="6400DD05"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Индекс прибыльности (PI) – 2,53 </w:t>
      </w:r>
    </w:p>
    <w:p w14:paraId="102BE25C"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Простой период окупаемости (РВР) – 3,65 лет </w:t>
      </w:r>
    </w:p>
    <w:p w14:paraId="7E979938"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Дисконтированный период окупаемости (DP</w:t>
      </w:r>
      <w:proofErr w:type="gramStart"/>
      <w:r w:rsidRPr="006B7B16">
        <w:rPr>
          <w:rFonts w:ascii="Times New Roman" w:hAnsi="Times New Roman"/>
          <w:sz w:val="28"/>
          <w:szCs w:val="28"/>
        </w:rPr>
        <w:t>В</w:t>
      </w:r>
      <w:proofErr w:type="gramEnd"/>
      <w:r w:rsidRPr="006B7B16">
        <w:rPr>
          <w:rFonts w:ascii="Times New Roman" w:hAnsi="Times New Roman"/>
          <w:sz w:val="28"/>
          <w:szCs w:val="28"/>
        </w:rPr>
        <w:t>P) – 4,22 лет</w:t>
      </w:r>
    </w:p>
    <w:p w14:paraId="56EB53F0" w14:textId="3D1F6378" w:rsidR="00D41FC4" w:rsidRPr="006B7B16" w:rsidRDefault="00D41FC4" w:rsidP="00D41FC4">
      <w:pPr>
        <w:spacing w:after="0"/>
        <w:ind w:firstLine="708"/>
        <w:jc w:val="both"/>
        <w:rPr>
          <w:rFonts w:ascii="Times New Roman" w:hAnsi="Times New Roman"/>
          <w:i/>
          <w:sz w:val="28"/>
          <w:szCs w:val="28"/>
        </w:rPr>
      </w:pPr>
      <w:r w:rsidRPr="006B7B16">
        <w:rPr>
          <w:rFonts w:ascii="Times New Roman" w:hAnsi="Times New Roman"/>
          <w:i/>
          <w:sz w:val="28"/>
          <w:szCs w:val="28"/>
        </w:rPr>
        <w:t>3. «Международный яхтенный порт».</w:t>
      </w:r>
    </w:p>
    <w:p w14:paraId="1CFFFFF9"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Инициатор проекта: АО «Корпорация развития Камчатки»</w:t>
      </w:r>
    </w:p>
    <w:p w14:paraId="240BA882"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Суть проекта: организация Международного яхтенного порта на базе имущественного комплекса «Фреза». Планируется реализовать проект Яхтенного порта в полноценном формате с предоставлением полного комплекса яхтенных услуг в историческом центре г. Петропавловска-Камчатского. Это позволит создать место естественного притяжения населения Камчатского края и приезжающих на территорию Камчатки туристов, и качественного развития направления морского туризма и отдыха в столице Камчатского края. </w:t>
      </w:r>
      <w:proofErr w:type="gramStart"/>
      <w:r w:rsidRPr="006B7B16">
        <w:rPr>
          <w:rFonts w:ascii="Times New Roman" w:hAnsi="Times New Roman"/>
          <w:sz w:val="28"/>
          <w:szCs w:val="28"/>
        </w:rPr>
        <w:t xml:space="preserve">Модернизация зданий предусматривает создание современного многофункционального выставочного комплекса, сочетающего в себе все востребованные форматы мероприятий, – от выставок и презентаций с самой широкой целевой аудиторией до конференций и семинаров, с дополнительными опциями для проведения концертов,  фестивалей, спортивных событий и корпоративных мероприятий и осуществление комплекса дополнительных услуг </w:t>
      </w:r>
      <w:r w:rsidRPr="006B7B16">
        <w:rPr>
          <w:rFonts w:ascii="Times New Roman" w:hAnsi="Times New Roman"/>
          <w:sz w:val="28"/>
          <w:szCs w:val="28"/>
        </w:rPr>
        <w:lastRenderedPageBreak/>
        <w:t>(хранение рекламных материалов и конструкций, оборудования, типографическая деятельность и проч.).</w:t>
      </w:r>
      <w:proofErr w:type="gramEnd"/>
      <w:r w:rsidRPr="006B7B16">
        <w:rPr>
          <w:rFonts w:ascii="Times New Roman" w:hAnsi="Times New Roman"/>
          <w:sz w:val="28"/>
          <w:szCs w:val="28"/>
        </w:rPr>
        <w:t xml:space="preserve"> Площади объектов на площадке позволяют организовать ряд различных инвестиционных проектов, направленных на создание комплекса туристических, развлекательных, сервисных объектов туристкой инфраструктуры яхтенного порта в двух основных направлениях, яхтенного и туристско-рекреационного.</w:t>
      </w:r>
    </w:p>
    <w:p w14:paraId="6E4C4DC7"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Текущий статус проекта: проект находится в стадии разработки, проведен маркетинговый анализ рынка туристских услуг и коллективных средств размещения Камчатского края, а также анализ рынка в сфере экстремальных видов спорта и развлечений. Разработана концепция реализации Проекта на базе имущественного комплекса «Фреза», с тремя возможными сценариями реализации проекта. Рассматривается вопрос организации Управляющей компании и подачи заявки на заключение соглашения об осуществлении деятельности на ТОСЭР. Ведутся переговоры с потенциальными инвесторами.</w:t>
      </w:r>
    </w:p>
    <w:p w14:paraId="08458CFA" w14:textId="1042E925" w:rsidR="00D41FC4" w:rsidRPr="006B7B16" w:rsidRDefault="00D41FC4" w:rsidP="00D41FC4">
      <w:pPr>
        <w:spacing w:after="0"/>
        <w:ind w:firstLine="708"/>
        <w:jc w:val="both"/>
        <w:rPr>
          <w:rFonts w:ascii="Times New Roman" w:hAnsi="Times New Roman"/>
          <w:i/>
          <w:sz w:val="28"/>
          <w:szCs w:val="28"/>
        </w:rPr>
      </w:pPr>
      <w:r w:rsidRPr="006B7B16">
        <w:rPr>
          <w:rFonts w:ascii="Times New Roman" w:hAnsi="Times New Roman"/>
          <w:i/>
          <w:sz w:val="28"/>
          <w:szCs w:val="28"/>
        </w:rPr>
        <w:t>4. «Транспортные потоки туристических маршрутов» (ТУ ТП).</w:t>
      </w:r>
    </w:p>
    <w:p w14:paraId="6F3E0F5C"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Инициатор проекта: ООО «Авача-</w:t>
      </w:r>
      <w:proofErr w:type="spellStart"/>
      <w:r w:rsidRPr="006B7B16">
        <w:rPr>
          <w:rFonts w:ascii="Times New Roman" w:hAnsi="Times New Roman"/>
          <w:sz w:val="28"/>
          <w:szCs w:val="28"/>
        </w:rPr>
        <w:t>Хели</w:t>
      </w:r>
      <w:proofErr w:type="spellEnd"/>
      <w:r w:rsidRPr="006B7B16">
        <w:rPr>
          <w:rFonts w:ascii="Times New Roman" w:hAnsi="Times New Roman"/>
          <w:sz w:val="28"/>
          <w:szCs w:val="28"/>
        </w:rPr>
        <w:t>»</w:t>
      </w:r>
    </w:p>
    <w:p w14:paraId="3AE033A2"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Суть проекта: создание единого всесезонного комплекса, сочетающего взаимосвязанные услуги в области туризма, транспорта и спорта, который станет неотъемлемой частью этапов развития туризма в Камчатском крае. Проект сочетает в себе цели сохранения природного ландшафта и эффективного коммерческого использования территории. Идея проекта </w:t>
      </w:r>
      <w:proofErr w:type="gramStart"/>
      <w:r w:rsidRPr="006B7B16">
        <w:rPr>
          <w:rFonts w:ascii="Times New Roman" w:hAnsi="Times New Roman"/>
          <w:sz w:val="28"/>
          <w:szCs w:val="28"/>
        </w:rPr>
        <w:t>базируется на концентрации комплекса специализированных и взаимосвязанных услуг в одном месте и предполагает</w:t>
      </w:r>
      <w:proofErr w:type="gramEnd"/>
      <w:r w:rsidRPr="006B7B16">
        <w:rPr>
          <w:rFonts w:ascii="Times New Roman" w:hAnsi="Times New Roman"/>
          <w:sz w:val="28"/>
          <w:szCs w:val="28"/>
        </w:rPr>
        <w:t xml:space="preserve"> формирование инфраструктуры, обеспечивающей полную гамму инструментов ведения бизнеса в сфере экстремальных видов спорта и развлечений.</w:t>
      </w:r>
    </w:p>
    <w:p w14:paraId="4629A764"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Текущий статус проекта: проект находится в стадии разработки, проведен маркетинговый анализ рынка туристских услуг и коллективных средств размещения Камчатского края, а также анализ рынка в сфере экстремальных видов спорта и развлечений. Ведется работа по оформлению бизнес-плана с целью получения земельного участка в соответствии с Законом Камчатского края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w:t>
      </w:r>
    </w:p>
    <w:p w14:paraId="18DDE338" w14:textId="29476C63" w:rsidR="00FA7350" w:rsidRPr="006B7B16" w:rsidRDefault="00D41FC4" w:rsidP="00D41FC4">
      <w:pPr>
        <w:spacing w:after="0"/>
        <w:ind w:firstLine="708"/>
        <w:jc w:val="both"/>
        <w:rPr>
          <w:rFonts w:ascii="Times New Roman" w:hAnsi="Times New Roman"/>
          <w:i/>
          <w:sz w:val="28"/>
          <w:szCs w:val="28"/>
        </w:rPr>
      </w:pPr>
      <w:r w:rsidRPr="006B7B16">
        <w:rPr>
          <w:rFonts w:ascii="Times New Roman" w:hAnsi="Times New Roman"/>
          <w:i/>
          <w:sz w:val="28"/>
          <w:szCs w:val="28"/>
        </w:rPr>
        <w:t>5</w:t>
      </w:r>
      <w:r w:rsidR="00FA7350" w:rsidRPr="006B7B16">
        <w:rPr>
          <w:rFonts w:ascii="Times New Roman" w:hAnsi="Times New Roman"/>
          <w:i/>
          <w:sz w:val="28"/>
          <w:szCs w:val="28"/>
        </w:rPr>
        <w:t>. «Строительство и эксплуатация рекреационного центра «Тулуач» в составе гостиничного комплекса, гостевых домиков и оздоровительно-развлекательного комплексов».</w:t>
      </w:r>
    </w:p>
    <w:p w14:paraId="1362A826"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Инициатор проекта: ООО «Тулуач».</w:t>
      </w:r>
    </w:p>
    <w:p w14:paraId="4AD97440"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lastRenderedPageBreak/>
        <w:t>Суть проекта: проект заключается в организации Рекреационного центра «Тулуач» в Камчатском крае п. Термальный, способного предоставлять услуги, которые по уровню качества могут конкурировать с ведущими курортами РФ.</w:t>
      </w:r>
    </w:p>
    <w:p w14:paraId="134D88CE"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Цель проекта: строительство и дальнейшая эксплуатация Рекреационного центра в составе гостиничного комплекса, гостевых домиков и оздоровительно-развлекательного комплексов. В дальнейшем на втором этапе планируется также организация горнолыжного курорта на хребте </w:t>
      </w:r>
      <w:proofErr w:type="spellStart"/>
      <w:r w:rsidRPr="006B7B16">
        <w:rPr>
          <w:rFonts w:ascii="Times New Roman" w:hAnsi="Times New Roman"/>
          <w:sz w:val="28"/>
          <w:szCs w:val="28"/>
        </w:rPr>
        <w:t>Тополовый</w:t>
      </w:r>
      <w:proofErr w:type="spellEnd"/>
      <w:r w:rsidRPr="006B7B16">
        <w:rPr>
          <w:rFonts w:ascii="Times New Roman" w:hAnsi="Times New Roman"/>
          <w:sz w:val="28"/>
          <w:szCs w:val="28"/>
        </w:rPr>
        <w:t>.</w:t>
      </w:r>
    </w:p>
    <w:p w14:paraId="2085FA3D"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Корпорацией был разработан бизнес-план с целью привлечения инвестиций (в том числе банковского кредита или проектного финансирования) и присвоения статуса резидента ТОСЭР «Камчатка» (</w:t>
      </w:r>
      <w:proofErr w:type="gramStart"/>
      <w:r w:rsidRPr="006B7B16">
        <w:rPr>
          <w:rFonts w:ascii="Times New Roman" w:hAnsi="Times New Roman"/>
          <w:sz w:val="28"/>
          <w:szCs w:val="28"/>
        </w:rPr>
        <w:t>на конец</w:t>
      </w:r>
      <w:proofErr w:type="gramEnd"/>
      <w:r w:rsidRPr="006B7B16">
        <w:rPr>
          <w:rFonts w:ascii="Times New Roman" w:hAnsi="Times New Roman"/>
          <w:sz w:val="28"/>
          <w:szCs w:val="28"/>
        </w:rPr>
        <w:t xml:space="preserve"> 2015 года подана заявка на заключение соглашения об осуществлении деятельности на ТОСЭР). </w:t>
      </w:r>
    </w:p>
    <w:p w14:paraId="4EDDC0DD"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В соответствии с разработанной финансовой моделью сумма предстоящих затрат в рамках проекта на период инвестиционной стадии составит 1 389,00 млн. руб., в том числе:</w:t>
      </w:r>
    </w:p>
    <w:p w14:paraId="2C3CBBCC"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инвестиции в основной капитал (с НДС) – 1 350,00 млн. руб.</w:t>
      </w:r>
    </w:p>
    <w:p w14:paraId="30FD4EF6"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инвестиции в оборотный капитал – 39,00 млрд. руб.</w:t>
      </w:r>
    </w:p>
    <w:p w14:paraId="00CB02A5"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Источники финансирования Проекта будут являться частные инвестиции Инициатора проекта и средства сторонних инвесторов.</w:t>
      </w:r>
    </w:p>
    <w:p w14:paraId="07312E2A"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Основные показатели эффективности проекта:</w:t>
      </w:r>
    </w:p>
    <w:p w14:paraId="04C4B9E9"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Чистая приведенная стоимость (NPV) – 62,483 млн. руб.</w:t>
      </w:r>
    </w:p>
    <w:p w14:paraId="0A1CC48D"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Внутренняя норма доходности (IRR) –16,89%</w:t>
      </w:r>
    </w:p>
    <w:p w14:paraId="0CAD0717"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Индекс прибыльности (PI) – 1,07</w:t>
      </w:r>
    </w:p>
    <w:p w14:paraId="64F5BF7A"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Простой период окупаемости (РВР) – 7,89 года</w:t>
      </w:r>
    </w:p>
    <w:p w14:paraId="42BFA3C5"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Дисконтированный период окупаемости (DP</w:t>
      </w:r>
      <w:proofErr w:type="gramStart"/>
      <w:r w:rsidRPr="006B7B16">
        <w:rPr>
          <w:rFonts w:ascii="Times New Roman" w:hAnsi="Times New Roman"/>
          <w:sz w:val="28"/>
          <w:szCs w:val="28"/>
        </w:rPr>
        <w:t>В</w:t>
      </w:r>
      <w:proofErr w:type="gramEnd"/>
      <w:r w:rsidRPr="006B7B16">
        <w:rPr>
          <w:rFonts w:ascii="Times New Roman" w:hAnsi="Times New Roman"/>
          <w:sz w:val="28"/>
          <w:szCs w:val="28"/>
        </w:rPr>
        <w:t>P) – 13,60 года</w:t>
      </w:r>
    </w:p>
    <w:p w14:paraId="4CFA82B3"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Как показывают проведенные маркетинговые исследования реализация данного проекта дает положительный эффект для экономики края и общества в целом:</w:t>
      </w:r>
    </w:p>
    <w:p w14:paraId="4174E777"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Инвестиционный проект позволит обеспечить развитие туристической отрасли Камчатского края до уровня мировых стандартов.</w:t>
      </w:r>
    </w:p>
    <w:p w14:paraId="3CE0A349"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xml:space="preserve">- Проект имеет социальную значимость: будут </w:t>
      </w:r>
      <w:proofErr w:type="gramStart"/>
      <w:r w:rsidRPr="006B7B16">
        <w:rPr>
          <w:rFonts w:ascii="Times New Roman" w:hAnsi="Times New Roman"/>
          <w:sz w:val="28"/>
          <w:szCs w:val="28"/>
        </w:rPr>
        <w:t>созданы дополнительные рабочие места и улучшены</w:t>
      </w:r>
      <w:proofErr w:type="gramEnd"/>
      <w:r w:rsidRPr="006B7B16">
        <w:rPr>
          <w:rFonts w:ascii="Times New Roman" w:hAnsi="Times New Roman"/>
          <w:sz w:val="28"/>
          <w:szCs w:val="28"/>
        </w:rPr>
        <w:t xml:space="preserve"> условия труда в туристической отрасли края.</w:t>
      </w:r>
    </w:p>
    <w:p w14:paraId="10E5064F"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 Проект создает положительный бюджетный эффект: Общая сумма налоговых отчислений и отчислений во внебюджетные фонды за 15 лет составит 1 380 млн. руб.</w:t>
      </w:r>
    </w:p>
    <w:p w14:paraId="36009D92" w14:textId="55E4EFFC" w:rsidR="00D41FC4" w:rsidRPr="006B7B16" w:rsidRDefault="00D41FC4" w:rsidP="00D41FC4">
      <w:pPr>
        <w:spacing w:after="0"/>
        <w:ind w:firstLine="708"/>
        <w:jc w:val="both"/>
        <w:rPr>
          <w:rFonts w:ascii="Times New Roman" w:hAnsi="Times New Roman"/>
          <w:i/>
          <w:sz w:val="28"/>
          <w:szCs w:val="28"/>
        </w:rPr>
      </w:pPr>
      <w:r w:rsidRPr="006B7B16">
        <w:rPr>
          <w:rFonts w:ascii="Times New Roman" w:hAnsi="Times New Roman"/>
          <w:i/>
          <w:sz w:val="28"/>
          <w:szCs w:val="28"/>
        </w:rPr>
        <w:t xml:space="preserve">6. Проект «Создание на территории </w:t>
      </w:r>
      <w:proofErr w:type="spellStart"/>
      <w:r w:rsidRPr="006B7B16">
        <w:rPr>
          <w:rFonts w:ascii="Times New Roman" w:hAnsi="Times New Roman"/>
          <w:i/>
          <w:sz w:val="28"/>
          <w:szCs w:val="28"/>
        </w:rPr>
        <w:t>г</w:t>
      </w:r>
      <w:proofErr w:type="gramStart"/>
      <w:r w:rsidRPr="006B7B16">
        <w:rPr>
          <w:rFonts w:ascii="Times New Roman" w:hAnsi="Times New Roman"/>
          <w:i/>
          <w:sz w:val="28"/>
          <w:szCs w:val="28"/>
        </w:rPr>
        <w:t>.П</w:t>
      </w:r>
      <w:proofErr w:type="gramEnd"/>
      <w:r w:rsidRPr="006B7B16">
        <w:rPr>
          <w:rFonts w:ascii="Times New Roman" w:hAnsi="Times New Roman"/>
          <w:i/>
          <w:sz w:val="28"/>
          <w:szCs w:val="28"/>
        </w:rPr>
        <w:t>етропавловска</w:t>
      </w:r>
      <w:proofErr w:type="spellEnd"/>
      <w:r w:rsidRPr="006B7B16">
        <w:rPr>
          <w:rFonts w:ascii="Times New Roman" w:hAnsi="Times New Roman"/>
          <w:i/>
          <w:sz w:val="28"/>
          <w:szCs w:val="28"/>
        </w:rPr>
        <w:t>-Камчатского туристического комплекса «Сопка Петровская».</w:t>
      </w:r>
    </w:p>
    <w:p w14:paraId="50A9AB13"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Инициатор проекта: </w:t>
      </w:r>
      <w:proofErr w:type="spellStart"/>
      <w:r w:rsidRPr="006B7B16">
        <w:rPr>
          <w:rFonts w:ascii="Times New Roman" w:hAnsi="Times New Roman"/>
          <w:sz w:val="28"/>
          <w:szCs w:val="28"/>
          <w:lang w:val="en-US"/>
        </w:rPr>
        <w:t>WestWood</w:t>
      </w:r>
      <w:proofErr w:type="spellEnd"/>
      <w:r w:rsidRPr="006B7B16">
        <w:rPr>
          <w:rFonts w:ascii="Times New Roman" w:hAnsi="Times New Roman"/>
          <w:sz w:val="28"/>
          <w:szCs w:val="28"/>
        </w:rPr>
        <w:t xml:space="preserve"> </w:t>
      </w:r>
      <w:r w:rsidRPr="006B7B16">
        <w:rPr>
          <w:rFonts w:ascii="Times New Roman" w:hAnsi="Times New Roman"/>
          <w:sz w:val="28"/>
          <w:szCs w:val="28"/>
          <w:lang w:val="en-US"/>
        </w:rPr>
        <w:t>Group</w:t>
      </w:r>
      <w:r w:rsidRPr="006B7B16">
        <w:rPr>
          <w:rFonts w:ascii="Times New Roman" w:hAnsi="Times New Roman"/>
          <w:sz w:val="28"/>
          <w:szCs w:val="28"/>
        </w:rPr>
        <w:t xml:space="preserve"> (Германия), </w:t>
      </w:r>
      <w:r w:rsidRPr="006B7B16">
        <w:rPr>
          <w:rFonts w:ascii="Times New Roman" w:hAnsi="Times New Roman"/>
          <w:sz w:val="28"/>
          <w:szCs w:val="28"/>
          <w:lang w:val="en-US"/>
        </w:rPr>
        <w:t>Westwood</w:t>
      </w:r>
      <w:r w:rsidRPr="006B7B16">
        <w:rPr>
          <w:rFonts w:ascii="Times New Roman" w:hAnsi="Times New Roman"/>
          <w:sz w:val="28"/>
          <w:szCs w:val="28"/>
        </w:rPr>
        <w:t xml:space="preserve"> </w:t>
      </w:r>
      <w:proofErr w:type="spellStart"/>
      <w:r w:rsidRPr="006B7B16">
        <w:rPr>
          <w:rFonts w:ascii="Times New Roman" w:hAnsi="Times New Roman"/>
          <w:sz w:val="28"/>
          <w:szCs w:val="28"/>
          <w:lang w:val="en-US"/>
        </w:rPr>
        <w:t>Consalting</w:t>
      </w:r>
      <w:proofErr w:type="spellEnd"/>
      <w:r w:rsidRPr="006B7B16">
        <w:rPr>
          <w:rFonts w:ascii="Times New Roman" w:hAnsi="Times New Roman"/>
          <w:sz w:val="28"/>
          <w:szCs w:val="28"/>
        </w:rPr>
        <w:t xml:space="preserve"> (Чехия).</w:t>
      </w:r>
    </w:p>
    <w:p w14:paraId="1814EB38"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lastRenderedPageBreak/>
        <w:t xml:space="preserve">Проект предусматривает создание круглогодичного туристического комплекса с гостиницей, открытыми и закрытыми спортплощадками, коттеджным поселком, горнолыжными трассами, трассами для беговых лыж, </w:t>
      </w:r>
      <w:proofErr w:type="spellStart"/>
      <w:r w:rsidRPr="006B7B16">
        <w:rPr>
          <w:rFonts w:ascii="Times New Roman" w:hAnsi="Times New Roman"/>
          <w:sz w:val="28"/>
          <w:szCs w:val="28"/>
        </w:rPr>
        <w:t>скей</w:t>
      </w:r>
      <w:proofErr w:type="gramStart"/>
      <w:r w:rsidRPr="006B7B16">
        <w:rPr>
          <w:rFonts w:ascii="Times New Roman" w:hAnsi="Times New Roman"/>
          <w:sz w:val="28"/>
          <w:szCs w:val="28"/>
        </w:rPr>
        <w:t>т</w:t>
      </w:r>
      <w:proofErr w:type="spellEnd"/>
      <w:r w:rsidRPr="006B7B16">
        <w:rPr>
          <w:rFonts w:ascii="Times New Roman" w:hAnsi="Times New Roman"/>
          <w:sz w:val="28"/>
          <w:szCs w:val="28"/>
        </w:rPr>
        <w:t>-</w:t>
      </w:r>
      <w:proofErr w:type="gramEnd"/>
      <w:r w:rsidRPr="006B7B16">
        <w:rPr>
          <w:rFonts w:ascii="Times New Roman" w:hAnsi="Times New Roman"/>
          <w:sz w:val="28"/>
          <w:szCs w:val="28"/>
        </w:rPr>
        <w:t xml:space="preserve"> и </w:t>
      </w:r>
      <w:proofErr w:type="spellStart"/>
      <w:r w:rsidRPr="006B7B16">
        <w:rPr>
          <w:rFonts w:ascii="Times New Roman" w:hAnsi="Times New Roman"/>
          <w:sz w:val="28"/>
          <w:szCs w:val="28"/>
        </w:rPr>
        <w:t>сноубордпарками</w:t>
      </w:r>
      <w:proofErr w:type="spellEnd"/>
      <w:r w:rsidRPr="006B7B16">
        <w:rPr>
          <w:rFonts w:ascii="Times New Roman" w:hAnsi="Times New Roman"/>
          <w:sz w:val="28"/>
          <w:szCs w:val="28"/>
        </w:rPr>
        <w:t>, сетью канатных дорог. Ориентировочная общая стоимость проекта составляет 20 миллиардов рублей, инвестиции первой очереди около 6 млрд. руб.</w:t>
      </w:r>
    </w:p>
    <w:p w14:paraId="75908BB9"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В 2015 году на Восточном экономическом форуме было подписано Соглашение между Администрацией </w:t>
      </w:r>
      <w:proofErr w:type="gramStart"/>
      <w:r w:rsidRPr="006B7B16">
        <w:rPr>
          <w:rFonts w:ascii="Times New Roman" w:hAnsi="Times New Roman"/>
          <w:sz w:val="28"/>
          <w:szCs w:val="28"/>
        </w:rPr>
        <w:t>Петропавловск-Камчатского</w:t>
      </w:r>
      <w:proofErr w:type="gramEnd"/>
      <w:r w:rsidRPr="006B7B16">
        <w:rPr>
          <w:rFonts w:ascii="Times New Roman" w:hAnsi="Times New Roman"/>
          <w:sz w:val="28"/>
          <w:szCs w:val="28"/>
        </w:rPr>
        <w:t xml:space="preserve"> городского округа и компанией </w:t>
      </w:r>
      <w:proofErr w:type="spellStart"/>
      <w:r w:rsidRPr="006B7B16">
        <w:rPr>
          <w:rFonts w:ascii="Times New Roman" w:hAnsi="Times New Roman"/>
          <w:sz w:val="28"/>
          <w:szCs w:val="28"/>
        </w:rPr>
        <w:t>West-Wood</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Group</w:t>
      </w:r>
      <w:proofErr w:type="spellEnd"/>
      <w:r w:rsidRPr="006B7B16">
        <w:rPr>
          <w:rFonts w:ascii="Times New Roman" w:hAnsi="Times New Roman"/>
          <w:sz w:val="28"/>
          <w:szCs w:val="28"/>
        </w:rPr>
        <w:t xml:space="preserve"> (Германия). </w:t>
      </w:r>
    </w:p>
    <w:p w14:paraId="454D23E1"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В рамках подписанного Соглашения о сотрудничестве с Компанией </w:t>
      </w:r>
      <w:proofErr w:type="spellStart"/>
      <w:r w:rsidRPr="006B7B16">
        <w:rPr>
          <w:rFonts w:ascii="Times New Roman" w:hAnsi="Times New Roman"/>
          <w:sz w:val="28"/>
          <w:szCs w:val="28"/>
          <w:lang w:val="en-US"/>
        </w:rPr>
        <w:t>WestWood</w:t>
      </w:r>
      <w:proofErr w:type="spellEnd"/>
      <w:r w:rsidRPr="006B7B16">
        <w:rPr>
          <w:rFonts w:ascii="Times New Roman" w:hAnsi="Times New Roman"/>
          <w:sz w:val="28"/>
          <w:szCs w:val="28"/>
        </w:rPr>
        <w:t xml:space="preserve"> </w:t>
      </w:r>
      <w:r w:rsidRPr="006B7B16">
        <w:rPr>
          <w:rFonts w:ascii="Times New Roman" w:hAnsi="Times New Roman"/>
          <w:sz w:val="28"/>
          <w:szCs w:val="28"/>
          <w:lang w:val="en-US"/>
        </w:rPr>
        <w:t>Group</w:t>
      </w:r>
      <w:r w:rsidRPr="006B7B16">
        <w:rPr>
          <w:rFonts w:ascii="Times New Roman" w:hAnsi="Times New Roman"/>
          <w:sz w:val="28"/>
          <w:szCs w:val="28"/>
        </w:rPr>
        <w:t xml:space="preserve"> Корпорация оказывает сопровождение данного проекта.</w:t>
      </w:r>
    </w:p>
    <w:p w14:paraId="7EABED0F" w14:textId="3C5D059A" w:rsidR="00D41FC4" w:rsidRPr="006B7B16" w:rsidRDefault="00D41FC4" w:rsidP="00D41FC4">
      <w:pPr>
        <w:pStyle w:val="a3"/>
        <w:numPr>
          <w:ilvl w:val="0"/>
          <w:numId w:val="27"/>
        </w:numPr>
        <w:spacing w:after="0"/>
        <w:jc w:val="both"/>
        <w:rPr>
          <w:rFonts w:ascii="Times New Roman" w:hAnsi="Times New Roman"/>
          <w:i/>
          <w:sz w:val="28"/>
          <w:szCs w:val="28"/>
        </w:rPr>
      </w:pPr>
      <w:r w:rsidRPr="006B7B16">
        <w:rPr>
          <w:rFonts w:ascii="Times New Roman" w:hAnsi="Times New Roman"/>
          <w:i/>
          <w:sz w:val="28"/>
          <w:szCs w:val="28"/>
        </w:rPr>
        <w:t>«Разработка Крутогоровского угольного месторождения».</w:t>
      </w:r>
    </w:p>
    <w:p w14:paraId="24B24878"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В 2015 году Корпорация продолжила сопровождение проекта «</w:t>
      </w:r>
      <w:proofErr w:type="spellStart"/>
      <w:r w:rsidRPr="006B7B16">
        <w:rPr>
          <w:rFonts w:ascii="Times New Roman" w:hAnsi="Times New Roman"/>
          <w:sz w:val="28"/>
          <w:szCs w:val="28"/>
        </w:rPr>
        <w:t>Крутогоровский</w:t>
      </w:r>
      <w:proofErr w:type="spellEnd"/>
      <w:r w:rsidRPr="006B7B16">
        <w:rPr>
          <w:rFonts w:ascii="Times New Roman" w:hAnsi="Times New Roman"/>
          <w:sz w:val="28"/>
          <w:szCs w:val="28"/>
        </w:rPr>
        <w:t xml:space="preserve"> уголь». Проект предполагает создание на территории Соболевского района предприятия по добыче и переработке каменных углей марки «Д» крупнейшего на Камчатке Крутогоровского угольного месторождения. Реализация проекта предполагает несколько стадий открытой и закрытой разработки пластов угля с применением новейших технологий, проектная мощность добычи в первые годы должна составить около 3-5 млн. тонн с последующим увеличением добычи до 10-15 млн. тонн угля в год.</w:t>
      </w:r>
    </w:p>
    <w:p w14:paraId="6692EC59"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Реализация данного проекта является одним из пунктов «Стратегии развития добычи и переработки минерально-сырьевых ресурсов в Камчатского края до 2025 года», а также «Инвестиционной стратегии социально-экономического развития Камчатского края до 2025 года». Проект обладает бесспорной экономической эффективностью для Камчатского края.</w:t>
      </w:r>
    </w:p>
    <w:p w14:paraId="2D81FA7C"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Инвестиции в проект составят 81 250 млн.руб. Основным инвестором выступает одна из крупнейших в Индии финансово-промышленная групп*. Инициатором проекта является российско-израильский инвестиционный фонд*. </w:t>
      </w:r>
      <w:proofErr w:type="gramStart"/>
      <w:r w:rsidRPr="006B7B16">
        <w:rPr>
          <w:rFonts w:ascii="Times New Roman" w:hAnsi="Times New Roman"/>
          <w:sz w:val="28"/>
          <w:szCs w:val="28"/>
        </w:rPr>
        <w:t>На конец</w:t>
      </w:r>
      <w:proofErr w:type="gramEnd"/>
      <w:r w:rsidRPr="006B7B16">
        <w:rPr>
          <w:rFonts w:ascii="Times New Roman" w:hAnsi="Times New Roman"/>
          <w:sz w:val="28"/>
          <w:szCs w:val="28"/>
        </w:rPr>
        <w:t xml:space="preserve"> 2015 года в предпроектные работы инвестировано около 82 млн.руб.</w:t>
      </w:r>
    </w:p>
    <w:p w14:paraId="6E732CF4"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 xml:space="preserve">Ранее в период 2013-2015 года Корпорацией заключено Соглашение о сотрудничестве и конфиденциальности с компанией инициатором, совместно с инициатором проекта проведены работы с Министерством природных ресурсов и экологии Камчатского края в части сбора информации о месторождении, подготовки документов по изменению границ лицензионного участка для предоставления в пользование. Также Корпорация в сотрудничестве с инициатором и представителями финансового и горного департамента Инвестиционной компании принято участие в экспедиционных работах по корректировке ситуационного плана, получения образцов полезных ископаемых для анализа и проведения работ по формирования экспертных заключений. </w:t>
      </w:r>
      <w:r w:rsidRPr="006B7B16">
        <w:rPr>
          <w:rFonts w:ascii="Times New Roman" w:hAnsi="Times New Roman"/>
          <w:sz w:val="28"/>
          <w:szCs w:val="28"/>
        </w:rPr>
        <w:lastRenderedPageBreak/>
        <w:t xml:space="preserve">Представители Корпорации совместно с инициатором, инвестором и представителями инжиниринговой компании проведены переговоры с администрацией п. </w:t>
      </w:r>
      <w:proofErr w:type="spellStart"/>
      <w:r w:rsidRPr="006B7B16">
        <w:rPr>
          <w:rFonts w:ascii="Times New Roman" w:hAnsi="Times New Roman"/>
          <w:sz w:val="28"/>
          <w:szCs w:val="28"/>
        </w:rPr>
        <w:t>Крутогоровский</w:t>
      </w:r>
      <w:proofErr w:type="spellEnd"/>
      <w:r w:rsidRPr="006B7B16">
        <w:rPr>
          <w:rFonts w:ascii="Times New Roman" w:hAnsi="Times New Roman"/>
          <w:sz w:val="28"/>
          <w:szCs w:val="28"/>
        </w:rPr>
        <w:t xml:space="preserve"> на предмет взаимодействия при создании логистической инфраструктуры по отгрузке угля. Корпорация в рамках визита на Камчатку провела установочную встречу по взаимодействию и координации работ по проекту с генеральным консулом Индии </w:t>
      </w:r>
      <w:proofErr w:type="spellStart"/>
      <w:r w:rsidRPr="006B7B16">
        <w:rPr>
          <w:rFonts w:ascii="Times New Roman" w:hAnsi="Times New Roman"/>
          <w:sz w:val="28"/>
          <w:szCs w:val="28"/>
        </w:rPr>
        <w:t>Ракешом</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Панди</w:t>
      </w:r>
      <w:proofErr w:type="spellEnd"/>
      <w:r w:rsidRPr="006B7B16">
        <w:rPr>
          <w:rFonts w:ascii="Times New Roman" w:hAnsi="Times New Roman"/>
          <w:sz w:val="28"/>
          <w:szCs w:val="28"/>
        </w:rPr>
        <w:t xml:space="preserve">. В рамках реализации проекта при активном содействии Корпорации подготовлены экспертные заключения и BFS ведущими международными консалтинговыми группами по предварительным запасам и технологическим решениям по разработке месторождения в рамках измененных границ лицензионного участка для защиты проекта у инвестора. Также Корпорация совместно с Министерством транспорта и дорожного строительства Камчатского края произведен сбор информации для подготовки логистического отчета одной из ведущих международных консалтинговых групп для защиты проекта у инвестора. </w:t>
      </w:r>
    </w:p>
    <w:p w14:paraId="53907889"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В 2015 году были произведены доработки инвестиционной документации. И при содействии Корпорации была подана заявка в «</w:t>
      </w:r>
      <w:proofErr w:type="spellStart"/>
      <w:r w:rsidRPr="006B7B16">
        <w:rPr>
          <w:rFonts w:ascii="Times New Roman" w:hAnsi="Times New Roman"/>
          <w:sz w:val="28"/>
          <w:szCs w:val="28"/>
        </w:rPr>
        <w:t>Роснедра</w:t>
      </w:r>
      <w:proofErr w:type="spellEnd"/>
      <w:r w:rsidRPr="006B7B16">
        <w:rPr>
          <w:rFonts w:ascii="Times New Roman" w:hAnsi="Times New Roman"/>
          <w:sz w:val="28"/>
          <w:szCs w:val="28"/>
        </w:rPr>
        <w:t xml:space="preserve">» на проведение аукциона по приобретению данного месторождения в эксплуатацию. В виду особенностей проведения </w:t>
      </w:r>
      <w:proofErr w:type="gramStart"/>
      <w:r w:rsidRPr="006B7B16">
        <w:rPr>
          <w:rFonts w:ascii="Times New Roman" w:hAnsi="Times New Roman"/>
          <w:sz w:val="28"/>
          <w:szCs w:val="28"/>
        </w:rPr>
        <w:t>процедур</w:t>
      </w:r>
      <w:proofErr w:type="gramEnd"/>
      <w:r w:rsidRPr="006B7B16">
        <w:rPr>
          <w:rFonts w:ascii="Times New Roman" w:hAnsi="Times New Roman"/>
          <w:sz w:val="28"/>
          <w:szCs w:val="28"/>
        </w:rPr>
        <w:t xml:space="preserve"> намеченные планом на 2015 год были смещены и планируются к реализации в 2016 году.</w:t>
      </w:r>
    </w:p>
    <w:p w14:paraId="686D0F30" w14:textId="77777777" w:rsidR="00D41FC4" w:rsidRPr="006B7B16" w:rsidRDefault="00D41FC4" w:rsidP="00D41FC4">
      <w:pPr>
        <w:spacing w:after="0"/>
        <w:ind w:firstLine="708"/>
        <w:jc w:val="both"/>
        <w:rPr>
          <w:rFonts w:ascii="Times New Roman" w:hAnsi="Times New Roman"/>
          <w:sz w:val="28"/>
          <w:szCs w:val="28"/>
        </w:rPr>
      </w:pPr>
      <w:r w:rsidRPr="006B7B16">
        <w:rPr>
          <w:rFonts w:ascii="Times New Roman" w:hAnsi="Times New Roman"/>
          <w:sz w:val="28"/>
          <w:szCs w:val="28"/>
        </w:rPr>
        <w:t>В 2016 году планируется регистрация корпоративной структуры предприятия в Камчатском крае, проведение процедур по приобретению предприятием лицензионного участка и начало проведения проектных работ по разработке месторождения.</w:t>
      </w:r>
    </w:p>
    <w:p w14:paraId="742EBA57" w14:textId="243B03A2" w:rsidR="00FA7350" w:rsidRPr="006B7B16" w:rsidRDefault="00D41FC4" w:rsidP="00D41FC4">
      <w:pPr>
        <w:spacing w:after="0"/>
        <w:ind w:firstLine="708"/>
        <w:jc w:val="both"/>
        <w:rPr>
          <w:rFonts w:ascii="Times New Roman" w:hAnsi="Times New Roman"/>
          <w:i/>
          <w:sz w:val="28"/>
          <w:szCs w:val="28"/>
        </w:rPr>
      </w:pPr>
      <w:r w:rsidRPr="006B7B16">
        <w:rPr>
          <w:rFonts w:ascii="Times New Roman" w:hAnsi="Times New Roman"/>
          <w:i/>
          <w:sz w:val="28"/>
          <w:szCs w:val="28"/>
        </w:rPr>
        <w:t xml:space="preserve">8. </w:t>
      </w:r>
      <w:r w:rsidR="00FA7350" w:rsidRPr="006B7B16">
        <w:rPr>
          <w:rFonts w:ascii="Times New Roman" w:hAnsi="Times New Roman"/>
          <w:i/>
          <w:sz w:val="28"/>
          <w:szCs w:val="28"/>
        </w:rPr>
        <w:t>«Строительства Горно-металлургического комбината по добыче и переработке руды Озерновского золоторудного месторождения»</w:t>
      </w:r>
    </w:p>
    <w:p w14:paraId="3FAF9F54"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На протяжении всего 2015 года Корпорация активно оказывала содействие реализации инвестиционного проекта «Строительства Горно-металлургического комбината по добыче и переработке руды Озерновского золоторудного месторождения» инициатора ЗАО «</w:t>
      </w:r>
      <w:proofErr w:type="spellStart"/>
      <w:r w:rsidRPr="006B7B16">
        <w:rPr>
          <w:rFonts w:ascii="Times New Roman" w:hAnsi="Times New Roman"/>
          <w:sz w:val="28"/>
          <w:szCs w:val="28"/>
        </w:rPr>
        <w:t>СиГма</w:t>
      </w:r>
      <w:proofErr w:type="spellEnd"/>
      <w:r w:rsidRPr="006B7B16">
        <w:rPr>
          <w:rFonts w:ascii="Times New Roman" w:hAnsi="Times New Roman"/>
          <w:sz w:val="28"/>
          <w:szCs w:val="28"/>
        </w:rPr>
        <w:t>». Проекту оказывается всесторонняя информационная и сопроводительная поддержка. В 2016 году плановые работы по сопровождению проекта будут продолжены.</w:t>
      </w:r>
    </w:p>
    <w:p w14:paraId="58B81FFA" w14:textId="4F15B0B3" w:rsidR="00FA7350" w:rsidRPr="006B7B16" w:rsidRDefault="006B7B16" w:rsidP="00FA7350">
      <w:pPr>
        <w:spacing w:after="0"/>
        <w:ind w:firstLine="708"/>
        <w:jc w:val="both"/>
        <w:rPr>
          <w:rFonts w:ascii="Times New Roman" w:hAnsi="Times New Roman"/>
          <w:i/>
          <w:sz w:val="28"/>
          <w:szCs w:val="28"/>
        </w:rPr>
      </w:pPr>
      <w:r w:rsidRPr="006B7B16">
        <w:rPr>
          <w:rFonts w:ascii="Times New Roman" w:hAnsi="Times New Roman"/>
          <w:i/>
          <w:sz w:val="28"/>
          <w:szCs w:val="28"/>
        </w:rPr>
        <w:t>9</w:t>
      </w:r>
      <w:r w:rsidR="00FA7350" w:rsidRPr="006B7B16">
        <w:rPr>
          <w:rFonts w:ascii="Times New Roman" w:hAnsi="Times New Roman"/>
          <w:i/>
          <w:sz w:val="28"/>
          <w:szCs w:val="28"/>
        </w:rPr>
        <w:t>. Проект «Промышленный парк «Дальний».</w:t>
      </w:r>
    </w:p>
    <w:p w14:paraId="2AAF9097" w14:textId="77777777" w:rsidR="00FA7350" w:rsidRPr="006B7B16" w:rsidRDefault="00FA7350" w:rsidP="00FA7350">
      <w:pPr>
        <w:spacing w:after="0"/>
        <w:ind w:firstLine="708"/>
        <w:jc w:val="both"/>
        <w:rPr>
          <w:rFonts w:ascii="Times New Roman" w:hAnsi="Times New Roman"/>
          <w:sz w:val="28"/>
          <w:szCs w:val="28"/>
        </w:rPr>
      </w:pPr>
      <w:r w:rsidRPr="006B7B16">
        <w:rPr>
          <w:rFonts w:ascii="Times New Roman" w:hAnsi="Times New Roman"/>
          <w:sz w:val="28"/>
          <w:szCs w:val="28"/>
        </w:rPr>
        <w:t>Инициатор проекта: АО «Корпорация развития Камчатки».</w:t>
      </w:r>
    </w:p>
    <w:p w14:paraId="4A8F4E60" w14:textId="73A49130" w:rsidR="00C60A42" w:rsidRPr="006B7B16" w:rsidRDefault="00C60A42" w:rsidP="00FA7350">
      <w:pPr>
        <w:spacing w:after="0"/>
        <w:ind w:firstLine="708"/>
        <w:jc w:val="both"/>
        <w:rPr>
          <w:rFonts w:ascii="Times New Roman" w:hAnsi="Times New Roman"/>
          <w:sz w:val="28"/>
          <w:szCs w:val="28"/>
        </w:rPr>
      </w:pPr>
      <w:r w:rsidRPr="006B7B16">
        <w:rPr>
          <w:rFonts w:ascii="Times New Roman" w:hAnsi="Times New Roman"/>
          <w:sz w:val="28"/>
          <w:szCs w:val="28"/>
        </w:rPr>
        <w:t>Выполняя требования стандарта по внедрени</w:t>
      </w:r>
      <w:r w:rsidR="004F19F9" w:rsidRPr="006B7B16">
        <w:rPr>
          <w:rFonts w:ascii="Times New Roman" w:hAnsi="Times New Roman"/>
          <w:sz w:val="28"/>
          <w:szCs w:val="28"/>
        </w:rPr>
        <w:t>ю</w:t>
      </w:r>
      <w:proofErr w:type="gramStart"/>
      <w:r w:rsidR="004F19F9" w:rsidRPr="006B7B16">
        <w:rPr>
          <w:rFonts w:ascii="Times New Roman" w:hAnsi="Times New Roman"/>
          <w:sz w:val="28"/>
          <w:szCs w:val="28"/>
        </w:rPr>
        <w:t xml:space="preserve"> </w:t>
      </w:r>
      <w:r w:rsidRPr="006B7B16">
        <w:rPr>
          <w:rFonts w:ascii="Times New Roman" w:hAnsi="Times New Roman"/>
          <w:sz w:val="28"/>
          <w:szCs w:val="28"/>
        </w:rPr>
        <w:t xml:space="preserve"> В</w:t>
      </w:r>
      <w:proofErr w:type="gramEnd"/>
      <w:r w:rsidRPr="006B7B16">
        <w:rPr>
          <w:rFonts w:ascii="Times New Roman" w:hAnsi="Times New Roman"/>
          <w:sz w:val="28"/>
          <w:szCs w:val="28"/>
        </w:rPr>
        <w:t xml:space="preserve"> виду рекомендаций Инвестиционного совета в Камчатском крае указанных в протоколе №5 от 07.09.2015 г. по организации работ по подготовке</w:t>
      </w:r>
    </w:p>
    <w:p w14:paraId="2C4AB15F" w14:textId="77777777" w:rsidR="00FA7350" w:rsidRPr="006B7B16" w:rsidRDefault="00FA7350" w:rsidP="0082608E">
      <w:pPr>
        <w:spacing w:after="0"/>
        <w:ind w:firstLine="708"/>
        <w:jc w:val="both"/>
        <w:rPr>
          <w:rFonts w:ascii="Times New Roman" w:hAnsi="Times New Roman"/>
          <w:sz w:val="28"/>
          <w:szCs w:val="28"/>
        </w:rPr>
      </w:pPr>
      <w:r w:rsidRPr="006B7B16">
        <w:rPr>
          <w:rFonts w:ascii="Times New Roman" w:hAnsi="Times New Roman"/>
          <w:sz w:val="28"/>
          <w:szCs w:val="28"/>
        </w:rPr>
        <w:t xml:space="preserve">Суть проекта: организация промышленного парка со всей необходимой инфраструктурой для обеспечения развития высокотехнологичных отраслей экономики, создания адекватной производственной и социальной инфраструктуры, </w:t>
      </w:r>
      <w:r w:rsidRPr="006B7B16">
        <w:rPr>
          <w:rFonts w:ascii="Times New Roman" w:hAnsi="Times New Roman"/>
          <w:sz w:val="28"/>
          <w:szCs w:val="28"/>
        </w:rPr>
        <w:lastRenderedPageBreak/>
        <w:t>создания новых рабочих мест, привлечение квалифицированных специалистов и в результате формирование новых полюсов конкурентоспособности. Промышленный парк представляет собой территорию, на которой расположен комплекс объектов недвижимости и инфраструктуры, объединенных единой концепцией, которая позволяет компактно совмещать средние и малые производства, управляемую единым оператором.</w:t>
      </w:r>
    </w:p>
    <w:p w14:paraId="48834C0C" w14:textId="77777777" w:rsidR="00FA7350" w:rsidRPr="006B7B16" w:rsidRDefault="00FA7350" w:rsidP="0082608E">
      <w:pPr>
        <w:spacing w:after="0"/>
        <w:ind w:firstLine="708"/>
        <w:jc w:val="both"/>
        <w:rPr>
          <w:rFonts w:ascii="Times New Roman" w:hAnsi="Times New Roman"/>
          <w:sz w:val="28"/>
          <w:szCs w:val="28"/>
        </w:rPr>
      </w:pPr>
      <w:r w:rsidRPr="006B7B16">
        <w:rPr>
          <w:rFonts w:ascii="Times New Roman" w:hAnsi="Times New Roman"/>
          <w:sz w:val="28"/>
          <w:szCs w:val="28"/>
        </w:rPr>
        <w:t>Текущий статус проекта: ведутся работы по доработки концепции промышленного парка и разработки финансовой модели. Планируется разработка проекта планировки территории на линейные объекты и объекты инфраструктуры, формирование земельных участков, постановка на кадастровый учет. Рассматриваются возможные сценарии по организации как государственного, так и частного промышленного парка, прорабатываются вопросы по субсидированию затрат на строительство инфраструктуры (в случае реализации частного промышленного парка). Проводятся регулярные консультации с потенциальным инвестором.</w:t>
      </w:r>
    </w:p>
    <w:p w14:paraId="49C785A2" w14:textId="77777777" w:rsidR="000B6B15" w:rsidRPr="006B7B16" w:rsidRDefault="000B6B15" w:rsidP="0082608E">
      <w:pPr>
        <w:spacing w:after="0"/>
        <w:ind w:firstLine="708"/>
        <w:jc w:val="both"/>
        <w:rPr>
          <w:rFonts w:ascii="Times New Roman" w:hAnsi="Times New Roman"/>
          <w:sz w:val="28"/>
          <w:szCs w:val="28"/>
        </w:rPr>
      </w:pPr>
    </w:p>
    <w:p w14:paraId="2B4FD70D" w14:textId="065E8301" w:rsidR="000B6B15" w:rsidRPr="006B7B16" w:rsidRDefault="000B6B15" w:rsidP="000B6B15">
      <w:pPr>
        <w:spacing w:after="0"/>
        <w:ind w:firstLine="708"/>
        <w:rPr>
          <w:rFonts w:ascii="Times New Roman" w:hAnsi="Times New Roman"/>
          <w:b/>
          <w:sz w:val="28"/>
          <w:szCs w:val="28"/>
        </w:rPr>
      </w:pPr>
      <w:r w:rsidRPr="006B7B16">
        <w:rPr>
          <w:rFonts w:ascii="Times New Roman" w:hAnsi="Times New Roman"/>
          <w:b/>
          <w:sz w:val="28"/>
          <w:szCs w:val="28"/>
        </w:rPr>
        <w:t>Формирование Национальной арктической транспортной линии и продвижение Петропавловска-Камчатского как опорного порта-</w:t>
      </w:r>
      <w:proofErr w:type="spellStart"/>
      <w:r w:rsidRPr="006B7B16">
        <w:rPr>
          <w:rFonts w:ascii="Times New Roman" w:hAnsi="Times New Roman"/>
          <w:b/>
          <w:sz w:val="28"/>
          <w:szCs w:val="28"/>
        </w:rPr>
        <w:t>хаба</w:t>
      </w:r>
      <w:proofErr w:type="spellEnd"/>
      <w:r w:rsidRPr="006B7B16">
        <w:rPr>
          <w:rFonts w:ascii="Times New Roman" w:hAnsi="Times New Roman"/>
          <w:b/>
          <w:sz w:val="28"/>
          <w:szCs w:val="28"/>
        </w:rPr>
        <w:t>.</w:t>
      </w:r>
    </w:p>
    <w:p w14:paraId="06AE3E1E" w14:textId="27A3E3C4" w:rsidR="00A82003" w:rsidRPr="006B7B16" w:rsidRDefault="004E3931" w:rsidP="0082608E">
      <w:pPr>
        <w:spacing w:after="0"/>
        <w:ind w:firstLine="708"/>
        <w:jc w:val="both"/>
        <w:rPr>
          <w:rFonts w:ascii="Times New Roman" w:hAnsi="Times New Roman"/>
          <w:sz w:val="28"/>
          <w:szCs w:val="28"/>
        </w:rPr>
      </w:pPr>
      <w:r w:rsidRPr="006B7B16">
        <w:rPr>
          <w:rFonts w:ascii="Times New Roman" w:hAnsi="Times New Roman"/>
          <w:sz w:val="28"/>
          <w:szCs w:val="28"/>
        </w:rPr>
        <w:t>Особо следует отметить</w:t>
      </w:r>
      <w:r w:rsidR="00A82003" w:rsidRPr="006B7B16">
        <w:rPr>
          <w:rFonts w:ascii="Times New Roman" w:hAnsi="Times New Roman"/>
          <w:sz w:val="28"/>
          <w:szCs w:val="28"/>
        </w:rPr>
        <w:t xml:space="preserve"> вклад Корпорации и в разработку совершенно новых направлений развития экономики Камчатского края, таких как «Петропавловск-Камчатский как опорный порт Северного морского пути». Представители АО «Корпорация развития Камчатки» практически с самого начала деятельности принимают активное участие в решении задач, касающихся социально-экономического развития Арктической зоны РФ за счет создания национальной арктической транспортной линии и формирования международного порта-</w:t>
      </w:r>
      <w:proofErr w:type="spellStart"/>
      <w:r w:rsidR="00A82003" w:rsidRPr="006B7B16">
        <w:rPr>
          <w:rFonts w:ascii="Times New Roman" w:hAnsi="Times New Roman"/>
          <w:sz w:val="28"/>
          <w:szCs w:val="28"/>
        </w:rPr>
        <w:t>хаба</w:t>
      </w:r>
      <w:proofErr w:type="spellEnd"/>
      <w:r w:rsidR="00A82003" w:rsidRPr="006B7B16">
        <w:rPr>
          <w:rFonts w:ascii="Times New Roman" w:hAnsi="Times New Roman"/>
          <w:sz w:val="28"/>
          <w:szCs w:val="28"/>
        </w:rPr>
        <w:t xml:space="preserve"> в Петропавловске-Камчатском.</w:t>
      </w:r>
    </w:p>
    <w:p w14:paraId="6591B97F" w14:textId="2AA2DE09" w:rsidR="00A82003" w:rsidRPr="006B7B16" w:rsidRDefault="005A5C2D" w:rsidP="0082608E">
      <w:pPr>
        <w:spacing w:after="0"/>
        <w:ind w:firstLine="708"/>
        <w:jc w:val="both"/>
        <w:rPr>
          <w:rFonts w:ascii="Times New Roman" w:hAnsi="Times New Roman"/>
          <w:sz w:val="28"/>
          <w:szCs w:val="28"/>
        </w:rPr>
      </w:pPr>
      <w:proofErr w:type="gramStart"/>
      <w:r>
        <w:rPr>
          <w:rFonts w:ascii="Times New Roman" w:hAnsi="Times New Roman"/>
          <w:sz w:val="28"/>
          <w:szCs w:val="28"/>
        </w:rPr>
        <w:t>В 2015 году</w:t>
      </w:r>
      <w:r w:rsidR="00A82003" w:rsidRPr="006B7B16">
        <w:rPr>
          <w:rFonts w:ascii="Times New Roman" w:hAnsi="Times New Roman"/>
          <w:sz w:val="28"/>
          <w:szCs w:val="28"/>
        </w:rPr>
        <w:t xml:space="preserve"> была проработана возможность реализации и продвижения в экспертных кругах</w:t>
      </w:r>
      <w:r>
        <w:rPr>
          <w:rFonts w:ascii="Times New Roman" w:hAnsi="Times New Roman"/>
          <w:sz w:val="28"/>
          <w:szCs w:val="28"/>
        </w:rPr>
        <w:t xml:space="preserve"> идея</w:t>
      </w:r>
      <w:r w:rsidR="00A82003" w:rsidRPr="006B7B16">
        <w:rPr>
          <w:rFonts w:ascii="Times New Roman" w:hAnsi="Times New Roman"/>
          <w:sz w:val="28"/>
          <w:szCs w:val="28"/>
        </w:rPr>
        <w:t xml:space="preserve"> комплексного проекта «Национальный арктический транспортный коридор», тесно связанного с развитием ТОСЭР «Камчатка» и представляющего собой российскую высокоширотную морскую магистраль от Мурманска до Петропавловска-Камчатского, которая включает в себя Северный морской путь с тяготеющими к нему меридиональными железнодорожными и речными маршрутами, и интегрирована в </w:t>
      </w:r>
      <w:r w:rsidR="004E3931" w:rsidRPr="006B7B16">
        <w:rPr>
          <w:rFonts w:ascii="Times New Roman" w:hAnsi="Times New Roman"/>
          <w:sz w:val="28"/>
          <w:szCs w:val="28"/>
        </w:rPr>
        <w:t>глобальную транспортную сеть</w:t>
      </w:r>
      <w:r w:rsidR="00A82003" w:rsidRPr="006B7B16">
        <w:rPr>
          <w:rFonts w:ascii="Times New Roman" w:hAnsi="Times New Roman"/>
          <w:sz w:val="28"/>
          <w:szCs w:val="28"/>
        </w:rPr>
        <w:t xml:space="preserve">. </w:t>
      </w:r>
      <w:proofErr w:type="gramEnd"/>
    </w:p>
    <w:p w14:paraId="22862A9C" w14:textId="61759CAA" w:rsidR="00A82003" w:rsidRPr="006B7B16" w:rsidRDefault="00A82003" w:rsidP="0082608E">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На</w:t>
      </w:r>
      <w:r w:rsidR="004E3931" w:rsidRPr="006B7B16">
        <w:rPr>
          <w:rFonts w:ascii="Times New Roman" w:hAnsi="Times New Roman"/>
          <w:sz w:val="28"/>
          <w:szCs w:val="28"/>
        </w:rPr>
        <w:t xml:space="preserve"> протяжении </w:t>
      </w:r>
      <w:r w:rsidR="005A5C2D">
        <w:rPr>
          <w:rFonts w:ascii="Times New Roman" w:hAnsi="Times New Roman"/>
          <w:sz w:val="28"/>
          <w:szCs w:val="28"/>
        </w:rPr>
        <w:t>всего 2015 года</w:t>
      </w:r>
      <w:r w:rsidRPr="006B7B16">
        <w:rPr>
          <w:rFonts w:ascii="Times New Roman" w:hAnsi="Times New Roman"/>
          <w:sz w:val="28"/>
          <w:szCs w:val="28"/>
        </w:rPr>
        <w:t xml:space="preserve"> </w:t>
      </w:r>
      <w:r w:rsidR="004E3931" w:rsidRPr="006B7B16">
        <w:rPr>
          <w:rFonts w:ascii="Times New Roman" w:hAnsi="Times New Roman"/>
          <w:sz w:val="28"/>
          <w:szCs w:val="28"/>
        </w:rPr>
        <w:t>в</w:t>
      </w:r>
      <w:r w:rsidRPr="006B7B16">
        <w:rPr>
          <w:rFonts w:ascii="Times New Roman" w:hAnsi="Times New Roman"/>
          <w:sz w:val="28"/>
          <w:szCs w:val="28"/>
        </w:rPr>
        <w:t xml:space="preserve"> Корпорации на постоянной основе проводились рабочие встречи с ведущими экспертами </w:t>
      </w:r>
      <w:r w:rsidR="004E3931" w:rsidRPr="006B7B16">
        <w:rPr>
          <w:rFonts w:ascii="Times New Roman" w:hAnsi="Times New Roman"/>
          <w:sz w:val="28"/>
          <w:szCs w:val="28"/>
        </w:rPr>
        <w:t>по</w:t>
      </w:r>
      <w:r w:rsidRPr="006B7B16">
        <w:rPr>
          <w:rFonts w:ascii="Times New Roman" w:hAnsi="Times New Roman"/>
          <w:sz w:val="28"/>
          <w:szCs w:val="28"/>
        </w:rPr>
        <w:t xml:space="preserve"> вопроса</w:t>
      </w:r>
      <w:r w:rsidR="004E3931" w:rsidRPr="006B7B16">
        <w:rPr>
          <w:rFonts w:ascii="Times New Roman" w:hAnsi="Times New Roman"/>
          <w:sz w:val="28"/>
          <w:szCs w:val="28"/>
        </w:rPr>
        <w:t>м</w:t>
      </w:r>
      <w:r w:rsidRPr="006B7B16">
        <w:rPr>
          <w:rFonts w:ascii="Times New Roman" w:hAnsi="Times New Roman"/>
          <w:sz w:val="28"/>
          <w:szCs w:val="28"/>
        </w:rPr>
        <w:t xml:space="preserve"> развития Северного морского пути (НП «СМП», Международной академией транспорта и другими организациями), осуществлялись контакты с администрацией Мурманской области, представителями делового сообщества Арктической зоны РФ, профильными некоммерческими организациями и другими компаниями, в том </w:t>
      </w:r>
      <w:r w:rsidRPr="006B7B16">
        <w:rPr>
          <w:rFonts w:ascii="Times New Roman" w:hAnsi="Times New Roman"/>
          <w:sz w:val="28"/>
          <w:szCs w:val="28"/>
        </w:rPr>
        <w:lastRenderedPageBreak/>
        <w:t xml:space="preserve">числе международными, заинтересованными в развитии перевозок через Северный морской путь. </w:t>
      </w:r>
      <w:proofErr w:type="gramEnd"/>
    </w:p>
    <w:p w14:paraId="101D649D" w14:textId="598379D5" w:rsidR="00A82003" w:rsidRPr="00230805" w:rsidRDefault="00A82003" w:rsidP="0082608E">
      <w:pPr>
        <w:spacing w:after="0"/>
        <w:ind w:firstLine="708"/>
        <w:jc w:val="both"/>
        <w:rPr>
          <w:rFonts w:ascii="Times New Roman" w:hAnsi="Times New Roman"/>
          <w:sz w:val="28"/>
          <w:szCs w:val="28"/>
          <w:lang w:val="en-US"/>
        </w:rPr>
      </w:pPr>
      <w:r w:rsidRPr="006B7B16">
        <w:rPr>
          <w:rFonts w:ascii="Times New Roman" w:hAnsi="Times New Roman"/>
          <w:sz w:val="28"/>
          <w:szCs w:val="28"/>
        </w:rPr>
        <w:t xml:space="preserve">Отдельно следует отметить деятельность Корпорации в рамках международного сотрудничества по данному направлению. </w:t>
      </w:r>
      <w:proofErr w:type="gramStart"/>
      <w:r w:rsidRPr="006B7B16">
        <w:rPr>
          <w:rFonts w:ascii="Times New Roman" w:hAnsi="Times New Roman"/>
          <w:sz w:val="28"/>
          <w:szCs w:val="28"/>
        </w:rPr>
        <w:t>Так, Корпорацией установлены деловые контакты с представителями Китая, Японии и Кореи</w:t>
      </w:r>
      <w:r w:rsidR="004E3931" w:rsidRPr="006B7B16">
        <w:rPr>
          <w:rFonts w:ascii="Times New Roman" w:hAnsi="Times New Roman"/>
          <w:sz w:val="28"/>
          <w:szCs w:val="28"/>
        </w:rPr>
        <w:t xml:space="preserve">, в том числе </w:t>
      </w:r>
      <w:r w:rsidR="00971CD5" w:rsidRPr="006B7B16">
        <w:rPr>
          <w:rFonts w:ascii="Times New Roman" w:hAnsi="Times New Roman"/>
          <w:sz w:val="28"/>
          <w:szCs w:val="28"/>
        </w:rPr>
        <w:t>с</w:t>
      </w:r>
      <w:r w:rsidRPr="006B7B16">
        <w:rPr>
          <w:rFonts w:ascii="Times New Roman" w:hAnsi="Times New Roman"/>
          <w:sz w:val="28"/>
          <w:szCs w:val="28"/>
        </w:rPr>
        <w:t xml:space="preserve"> международны</w:t>
      </w:r>
      <w:r w:rsidR="00971CD5" w:rsidRPr="006B7B16">
        <w:rPr>
          <w:rFonts w:ascii="Times New Roman" w:hAnsi="Times New Roman"/>
          <w:sz w:val="28"/>
          <w:szCs w:val="28"/>
        </w:rPr>
        <w:t>ми</w:t>
      </w:r>
      <w:r w:rsidRPr="006B7B16">
        <w:rPr>
          <w:rFonts w:ascii="Times New Roman" w:hAnsi="Times New Roman"/>
          <w:sz w:val="28"/>
          <w:szCs w:val="28"/>
        </w:rPr>
        <w:t xml:space="preserve"> компани</w:t>
      </w:r>
      <w:r w:rsidR="00971CD5" w:rsidRPr="006B7B16">
        <w:rPr>
          <w:rFonts w:ascii="Times New Roman" w:hAnsi="Times New Roman"/>
          <w:sz w:val="28"/>
          <w:szCs w:val="28"/>
        </w:rPr>
        <w:t>ями</w:t>
      </w:r>
      <w:r w:rsidRPr="006B7B16">
        <w:rPr>
          <w:rFonts w:ascii="Times New Roman" w:hAnsi="Times New Roman"/>
          <w:sz w:val="28"/>
          <w:szCs w:val="28"/>
        </w:rPr>
        <w:t xml:space="preserve">, администрациями городов, провинций и ряда портов (Сеула, </w:t>
      </w:r>
      <w:proofErr w:type="spellStart"/>
      <w:r w:rsidRPr="006B7B16">
        <w:rPr>
          <w:rFonts w:ascii="Times New Roman" w:hAnsi="Times New Roman"/>
          <w:sz w:val="28"/>
          <w:szCs w:val="28"/>
        </w:rPr>
        <w:t>Ульсана</w:t>
      </w:r>
      <w:proofErr w:type="spellEnd"/>
      <w:r w:rsidRPr="006B7B16">
        <w:rPr>
          <w:rFonts w:ascii="Times New Roman" w:hAnsi="Times New Roman"/>
          <w:sz w:val="28"/>
          <w:szCs w:val="28"/>
        </w:rPr>
        <w:t>, Далянь, Циндао, Шанха</w:t>
      </w:r>
      <w:r w:rsidR="00971CD5" w:rsidRPr="006B7B16">
        <w:rPr>
          <w:rFonts w:ascii="Times New Roman" w:hAnsi="Times New Roman"/>
          <w:sz w:val="28"/>
          <w:szCs w:val="28"/>
        </w:rPr>
        <w:t>я</w:t>
      </w:r>
      <w:r w:rsidRPr="006B7B16">
        <w:rPr>
          <w:rFonts w:ascii="Times New Roman" w:hAnsi="Times New Roman"/>
          <w:sz w:val="28"/>
          <w:szCs w:val="28"/>
        </w:rPr>
        <w:t>), исследовательских институтов (</w:t>
      </w:r>
      <w:proofErr w:type="spellStart"/>
      <w:r w:rsidRPr="006B7B16">
        <w:rPr>
          <w:rFonts w:ascii="Times New Roman" w:hAnsi="Times New Roman"/>
          <w:sz w:val="28"/>
          <w:szCs w:val="28"/>
        </w:rPr>
        <w:t>Nomura</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Research</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Institute</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North</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Japan</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Port</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Consultants</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Co</w:t>
      </w:r>
      <w:proofErr w:type="spellEnd"/>
      <w:r w:rsidRPr="006B7B16">
        <w:rPr>
          <w:rFonts w:ascii="Times New Roman" w:hAnsi="Times New Roman"/>
          <w:sz w:val="28"/>
          <w:szCs w:val="28"/>
        </w:rPr>
        <w:t>.</w:t>
      </w:r>
      <w:proofErr w:type="gramEnd"/>
      <w:r w:rsidR="005A5C2D" w:rsidRPr="005A5C2D">
        <w:t xml:space="preserve"> </w:t>
      </w:r>
      <w:proofErr w:type="spellStart"/>
      <w:proofErr w:type="gramStart"/>
      <w:r w:rsidR="00230805" w:rsidRPr="00230805">
        <w:rPr>
          <w:rFonts w:ascii="Times New Roman" w:hAnsi="Times New Roman"/>
          <w:sz w:val="28"/>
          <w:szCs w:val="28"/>
          <w:lang w:val="en-US"/>
        </w:rPr>
        <w:t>Insitute</w:t>
      </w:r>
      <w:proofErr w:type="spellEnd"/>
      <w:r w:rsidR="00230805" w:rsidRPr="00230805">
        <w:rPr>
          <w:rFonts w:ascii="Times New Roman" w:hAnsi="Times New Roman"/>
          <w:sz w:val="28"/>
          <w:szCs w:val="28"/>
          <w:lang w:val="en-US"/>
        </w:rPr>
        <w:t xml:space="preserve"> of Arctic Logistics of the </w:t>
      </w:r>
      <w:proofErr w:type="spellStart"/>
      <w:r w:rsidR="00230805" w:rsidRPr="00230805">
        <w:rPr>
          <w:rFonts w:ascii="Times New Roman" w:hAnsi="Times New Roman"/>
          <w:sz w:val="28"/>
          <w:szCs w:val="28"/>
          <w:lang w:val="en-US"/>
        </w:rPr>
        <w:t>Youngsan</w:t>
      </w:r>
      <w:proofErr w:type="spellEnd"/>
      <w:r w:rsidR="00230805" w:rsidRPr="00230805">
        <w:rPr>
          <w:rFonts w:ascii="Times New Roman" w:hAnsi="Times New Roman"/>
          <w:sz w:val="28"/>
          <w:szCs w:val="28"/>
          <w:lang w:val="en-US"/>
        </w:rPr>
        <w:t xml:space="preserve"> University </w:t>
      </w:r>
      <w:r w:rsidR="00230805">
        <w:rPr>
          <w:rFonts w:ascii="Times New Roman" w:hAnsi="Times New Roman"/>
          <w:sz w:val="28"/>
          <w:szCs w:val="28"/>
          <w:lang w:val="en-US"/>
        </w:rPr>
        <w:t>(</w:t>
      </w:r>
      <w:r w:rsidR="00230805" w:rsidRPr="00230805">
        <w:rPr>
          <w:rFonts w:ascii="Times New Roman" w:hAnsi="Times New Roman"/>
          <w:sz w:val="28"/>
          <w:szCs w:val="28"/>
          <w:lang w:val="en-US"/>
        </w:rPr>
        <w:t>Busan, South-Korea</w:t>
      </w:r>
      <w:r w:rsidR="00230805">
        <w:rPr>
          <w:rFonts w:ascii="Times New Roman" w:hAnsi="Times New Roman"/>
          <w:sz w:val="28"/>
          <w:szCs w:val="28"/>
          <w:lang w:val="en-US"/>
        </w:rPr>
        <w:t>)</w:t>
      </w:r>
      <w:r w:rsidRPr="00230805">
        <w:rPr>
          <w:rFonts w:ascii="Times New Roman" w:hAnsi="Times New Roman"/>
          <w:sz w:val="28"/>
          <w:szCs w:val="28"/>
          <w:lang w:val="en-US"/>
        </w:rPr>
        <w:t>).</w:t>
      </w:r>
      <w:proofErr w:type="gramEnd"/>
      <w:r w:rsidRPr="00230805">
        <w:rPr>
          <w:rFonts w:ascii="Times New Roman" w:hAnsi="Times New Roman"/>
          <w:sz w:val="28"/>
          <w:szCs w:val="28"/>
          <w:lang w:val="en-US"/>
        </w:rPr>
        <w:t xml:space="preserve"> </w:t>
      </w:r>
    </w:p>
    <w:p w14:paraId="52A98884" w14:textId="09504966" w:rsidR="00A82003" w:rsidRPr="006B7B16" w:rsidRDefault="00A82003" w:rsidP="0082608E">
      <w:pPr>
        <w:spacing w:after="0"/>
        <w:ind w:firstLine="708"/>
        <w:jc w:val="both"/>
        <w:rPr>
          <w:rFonts w:ascii="Times New Roman" w:hAnsi="Times New Roman"/>
          <w:sz w:val="28"/>
          <w:szCs w:val="28"/>
        </w:rPr>
      </w:pPr>
      <w:r w:rsidRPr="006B7B16">
        <w:rPr>
          <w:rFonts w:ascii="Times New Roman" w:hAnsi="Times New Roman"/>
          <w:sz w:val="28"/>
          <w:szCs w:val="28"/>
        </w:rPr>
        <w:t>Корпорацией была проделана определенная работа и по формированию стратегического видения развития национальной аркт</w:t>
      </w:r>
      <w:r w:rsidR="00801AAB" w:rsidRPr="006B7B16">
        <w:rPr>
          <w:rFonts w:ascii="Times New Roman" w:hAnsi="Times New Roman"/>
          <w:sz w:val="28"/>
          <w:szCs w:val="28"/>
        </w:rPr>
        <w:t xml:space="preserve">ической транспортной линии с входящим в нее СМП </w:t>
      </w:r>
      <w:r w:rsidRPr="006B7B16">
        <w:rPr>
          <w:rFonts w:ascii="Times New Roman" w:hAnsi="Times New Roman"/>
          <w:sz w:val="28"/>
          <w:szCs w:val="28"/>
        </w:rPr>
        <w:t>с двумя опорными точками входа-выхода. Это видение формировалось на основе проведенной аналитики текущих цен, грузопотоков, перспектив и возможностей развития портов, в том числе анализа их технических возможностей, а так же перспектив интеграции Петропавловска-Камчатского и Дальневосточных портов в мировые логистические маршруты, общих (первичных) расчетов перспективности грузоперевозок через Северный морской путь.</w:t>
      </w:r>
    </w:p>
    <w:p w14:paraId="4CE7139B" w14:textId="4338EEFE" w:rsidR="00A82003" w:rsidRPr="006B7B16" w:rsidRDefault="00A82003" w:rsidP="0082608E">
      <w:pPr>
        <w:spacing w:after="0"/>
        <w:ind w:firstLine="708"/>
        <w:jc w:val="both"/>
        <w:rPr>
          <w:rFonts w:ascii="Times New Roman" w:hAnsi="Times New Roman"/>
          <w:sz w:val="28"/>
          <w:szCs w:val="28"/>
        </w:rPr>
      </w:pPr>
      <w:r w:rsidRPr="006B7B16">
        <w:rPr>
          <w:rFonts w:ascii="Times New Roman" w:hAnsi="Times New Roman"/>
          <w:sz w:val="28"/>
          <w:szCs w:val="28"/>
        </w:rPr>
        <w:t>В 2015 году</w:t>
      </w:r>
      <w:r w:rsidR="00052ACA" w:rsidRPr="006B7B16">
        <w:rPr>
          <w:rFonts w:ascii="Times New Roman" w:hAnsi="Times New Roman"/>
          <w:sz w:val="28"/>
          <w:szCs w:val="28"/>
        </w:rPr>
        <w:t>,</w:t>
      </w:r>
      <w:r w:rsidRPr="006B7B16">
        <w:rPr>
          <w:rFonts w:ascii="Times New Roman" w:hAnsi="Times New Roman"/>
          <w:sz w:val="28"/>
          <w:szCs w:val="28"/>
        </w:rPr>
        <w:t xml:space="preserve"> по поручению Губернатора Камчатского края,</w:t>
      </w:r>
      <w:r w:rsidR="00801AAB" w:rsidRPr="006B7B16">
        <w:rPr>
          <w:rFonts w:ascii="Times New Roman" w:hAnsi="Times New Roman"/>
          <w:sz w:val="28"/>
          <w:szCs w:val="28"/>
        </w:rPr>
        <w:t xml:space="preserve"> руководитель</w:t>
      </w:r>
      <w:r w:rsidRPr="006B7B16">
        <w:rPr>
          <w:rFonts w:ascii="Times New Roman" w:hAnsi="Times New Roman"/>
          <w:sz w:val="28"/>
          <w:szCs w:val="28"/>
        </w:rPr>
        <w:t xml:space="preserve"> АО «Корпорация развития Камчатки» вош</w:t>
      </w:r>
      <w:r w:rsidR="00801AAB" w:rsidRPr="006B7B16">
        <w:rPr>
          <w:rFonts w:ascii="Times New Roman" w:hAnsi="Times New Roman"/>
          <w:sz w:val="28"/>
          <w:szCs w:val="28"/>
        </w:rPr>
        <w:t>ел</w:t>
      </w:r>
      <w:r w:rsidRPr="006B7B16">
        <w:rPr>
          <w:rFonts w:ascii="Times New Roman" w:hAnsi="Times New Roman"/>
          <w:sz w:val="28"/>
          <w:szCs w:val="28"/>
        </w:rPr>
        <w:t xml:space="preserve"> в состав Делового Совета Госкомиссии</w:t>
      </w:r>
      <w:r w:rsidR="00052ACA" w:rsidRPr="006B7B16">
        <w:rPr>
          <w:rFonts w:ascii="Times New Roman" w:hAnsi="Times New Roman"/>
          <w:sz w:val="28"/>
          <w:szCs w:val="28"/>
        </w:rPr>
        <w:t xml:space="preserve"> РФ</w:t>
      </w:r>
      <w:r w:rsidRPr="006B7B16">
        <w:rPr>
          <w:rFonts w:ascii="Times New Roman" w:hAnsi="Times New Roman"/>
          <w:sz w:val="28"/>
          <w:szCs w:val="28"/>
        </w:rPr>
        <w:t xml:space="preserve"> по развитию Арктики. Первое заседание состоялось в сентябре 2015 года, на нем же был представлен доклад, посвященный роли камчатского транспортного узла в обеспечении экономического развития Арктической зоны РФ за счет использования транспортного потенциала Северного морского пути. </w:t>
      </w:r>
      <w:proofErr w:type="gramStart"/>
      <w:r w:rsidRPr="006B7B16">
        <w:rPr>
          <w:rFonts w:ascii="Times New Roman" w:hAnsi="Times New Roman"/>
          <w:sz w:val="28"/>
          <w:szCs w:val="28"/>
        </w:rPr>
        <w:t>Основные положения доклада вошли в Протокольное решение заседания Делового Совета и в предложения Делового совета для Государственной комиссии по вопросам развития Арктики, на основе которых было подготовлено Распоряжение Заместителя председателя Правительства Российской Федерации Д. Рогозина № РД-П13-8</w:t>
      </w:r>
      <w:r w:rsidR="00052ACA" w:rsidRPr="006B7B16">
        <w:rPr>
          <w:rFonts w:ascii="Times New Roman" w:hAnsi="Times New Roman"/>
          <w:sz w:val="28"/>
          <w:szCs w:val="28"/>
        </w:rPr>
        <w:t>160 от 3 декабря 2015 г.. Ряд итогов</w:t>
      </w:r>
      <w:r w:rsidRPr="006B7B16">
        <w:rPr>
          <w:rFonts w:ascii="Times New Roman" w:hAnsi="Times New Roman"/>
          <w:sz w:val="28"/>
          <w:szCs w:val="28"/>
        </w:rPr>
        <w:t xml:space="preserve"> работы по этому направлению отражен в поручениях Дмитрия Рогозина по формированию комплексной модели развития СМП и рассмотрению</w:t>
      </w:r>
      <w:proofErr w:type="gramEnd"/>
      <w:r w:rsidRPr="006B7B16">
        <w:rPr>
          <w:rFonts w:ascii="Times New Roman" w:hAnsi="Times New Roman"/>
          <w:sz w:val="28"/>
          <w:szCs w:val="28"/>
        </w:rPr>
        <w:t xml:space="preserve"> возможности проведения экспериментального рейса </w:t>
      </w:r>
      <w:proofErr w:type="spellStart"/>
      <w:r w:rsidRPr="006B7B16">
        <w:rPr>
          <w:rFonts w:ascii="Times New Roman" w:hAnsi="Times New Roman"/>
          <w:sz w:val="28"/>
          <w:szCs w:val="28"/>
        </w:rPr>
        <w:t>лихтеровоза</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Севморпуть</w:t>
      </w:r>
      <w:proofErr w:type="spellEnd"/>
      <w:r w:rsidRPr="006B7B16">
        <w:rPr>
          <w:rFonts w:ascii="Times New Roman" w:hAnsi="Times New Roman"/>
          <w:sz w:val="28"/>
          <w:szCs w:val="28"/>
        </w:rPr>
        <w:t>» по маршруту Мурманск-Петропавловск-Камчатский.</w:t>
      </w:r>
    </w:p>
    <w:p w14:paraId="57E8117A" w14:textId="4394F8F2" w:rsidR="00A82003" w:rsidRPr="006B7B16" w:rsidRDefault="00A82003" w:rsidP="0082608E">
      <w:pPr>
        <w:spacing w:after="0"/>
        <w:ind w:firstLine="708"/>
        <w:jc w:val="both"/>
        <w:rPr>
          <w:rFonts w:ascii="Times New Roman" w:hAnsi="Times New Roman"/>
          <w:sz w:val="28"/>
          <w:szCs w:val="28"/>
        </w:rPr>
      </w:pPr>
      <w:r w:rsidRPr="006B7B16">
        <w:rPr>
          <w:rFonts w:ascii="Times New Roman" w:hAnsi="Times New Roman"/>
          <w:sz w:val="28"/>
          <w:szCs w:val="28"/>
        </w:rPr>
        <w:t>В соответствии с первым пунктом поручений от 03.12.2015 № РД-П13-8160 и во исполнение поручений Президента РФ, Минвостокразвития РФ заказана научно-исследовательская работа по разработке концептуальных основ конкурентной модели развития Северного морского пути. В рамках государственного контракта от 9 февраля 2016 года № ОК</w:t>
      </w:r>
      <w:proofErr w:type="gramStart"/>
      <w:r w:rsidRPr="006B7B16">
        <w:rPr>
          <w:rFonts w:ascii="Times New Roman" w:hAnsi="Times New Roman"/>
          <w:sz w:val="28"/>
          <w:szCs w:val="28"/>
        </w:rPr>
        <w:t>1</w:t>
      </w:r>
      <w:proofErr w:type="gramEnd"/>
      <w:r w:rsidRPr="006B7B16">
        <w:rPr>
          <w:rFonts w:ascii="Times New Roman" w:hAnsi="Times New Roman"/>
          <w:sz w:val="28"/>
          <w:szCs w:val="28"/>
        </w:rPr>
        <w:t xml:space="preserve">/16 осуществляет разработку НИР АНО «Аналитический центр при Правительстве РФ», срок сдачи </w:t>
      </w:r>
      <w:r w:rsidRPr="006B7B16">
        <w:rPr>
          <w:rFonts w:ascii="Times New Roman" w:hAnsi="Times New Roman"/>
          <w:sz w:val="28"/>
          <w:szCs w:val="28"/>
        </w:rPr>
        <w:lastRenderedPageBreak/>
        <w:t xml:space="preserve">работы – июнь 2016 года. </w:t>
      </w:r>
      <w:r w:rsidR="00801AAB" w:rsidRPr="006B7B16">
        <w:rPr>
          <w:rFonts w:ascii="Times New Roman" w:hAnsi="Times New Roman"/>
          <w:sz w:val="28"/>
          <w:szCs w:val="28"/>
        </w:rPr>
        <w:t>Руководитель Корпорации</w:t>
      </w:r>
      <w:r w:rsidRPr="006B7B16">
        <w:rPr>
          <w:rFonts w:ascii="Times New Roman" w:hAnsi="Times New Roman"/>
          <w:sz w:val="28"/>
          <w:szCs w:val="28"/>
        </w:rPr>
        <w:t xml:space="preserve"> входит в состав приемочной комиссии по НИР в качестве эксперт</w:t>
      </w:r>
      <w:r w:rsidR="00801AAB" w:rsidRPr="006B7B16">
        <w:rPr>
          <w:rFonts w:ascii="Times New Roman" w:hAnsi="Times New Roman"/>
          <w:sz w:val="28"/>
          <w:szCs w:val="28"/>
        </w:rPr>
        <w:t>а</w:t>
      </w:r>
      <w:r w:rsidRPr="006B7B16">
        <w:rPr>
          <w:rFonts w:ascii="Times New Roman" w:hAnsi="Times New Roman"/>
          <w:sz w:val="28"/>
          <w:szCs w:val="28"/>
        </w:rPr>
        <w:t>.</w:t>
      </w:r>
    </w:p>
    <w:p w14:paraId="7CF34BEF" w14:textId="7F300248" w:rsidR="00A82003" w:rsidRPr="006B7B16" w:rsidRDefault="00A82003" w:rsidP="0082608E">
      <w:pPr>
        <w:spacing w:after="0"/>
        <w:ind w:firstLine="708"/>
        <w:jc w:val="both"/>
        <w:rPr>
          <w:rFonts w:ascii="Times New Roman" w:hAnsi="Times New Roman"/>
          <w:sz w:val="28"/>
          <w:szCs w:val="28"/>
        </w:rPr>
      </w:pPr>
      <w:r w:rsidRPr="006B7B16">
        <w:rPr>
          <w:rFonts w:ascii="Times New Roman" w:hAnsi="Times New Roman"/>
          <w:sz w:val="28"/>
          <w:szCs w:val="28"/>
        </w:rPr>
        <w:t xml:space="preserve">Корпорация планирует и дальше осуществлять деятельность, направленную на развитие </w:t>
      </w:r>
      <w:proofErr w:type="gramStart"/>
      <w:r w:rsidRPr="006B7B16">
        <w:rPr>
          <w:rFonts w:ascii="Times New Roman" w:hAnsi="Times New Roman"/>
          <w:sz w:val="28"/>
          <w:szCs w:val="28"/>
        </w:rPr>
        <w:t>Петропавловск-Камчатского</w:t>
      </w:r>
      <w:proofErr w:type="gramEnd"/>
      <w:r w:rsidRPr="006B7B16">
        <w:rPr>
          <w:rFonts w:ascii="Times New Roman" w:hAnsi="Times New Roman"/>
          <w:sz w:val="28"/>
          <w:szCs w:val="28"/>
        </w:rPr>
        <w:t xml:space="preserve"> порта как опорного порта в восточной части Национальной Арктической Транспортной Линии, его включение в единую арктическую транспортную систему и интеграцию с международными транспортными линиями, проходящими в непосредственной близи от него. В 2016 году запланировано участие в наиболее важных мероприятиях, посвященных данной тематике, в том числе заседаниях Делового Совета Государственной комиссии по вопросам развития Арктики, Совета по Арктике Совета Федерации РФ.</w:t>
      </w:r>
      <w:r w:rsidR="007147EA" w:rsidRPr="006B7B16">
        <w:rPr>
          <w:rFonts w:ascii="Times New Roman" w:hAnsi="Times New Roman"/>
          <w:sz w:val="28"/>
          <w:szCs w:val="28"/>
        </w:rPr>
        <w:t xml:space="preserve"> Кроме того, планируется принять активное участие в работе АНО «Аналитический центр при Правительстве РФ» по разработке конкурентной модели развития Северного морского пути с точки зрения раскрытия в данной работе интересов Камчатского края, а также продолжить выстраивание деловых контактов не только с российским, но и международным деловым и экспертным сообществом.</w:t>
      </w:r>
    </w:p>
    <w:p w14:paraId="1CB50F21" w14:textId="5940114C" w:rsidR="00A82003" w:rsidRPr="006B7B16" w:rsidRDefault="00A82003" w:rsidP="0082608E">
      <w:pPr>
        <w:spacing w:after="0"/>
        <w:ind w:firstLine="708"/>
        <w:jc w:val="both"/>
        <w:rPr>
          <w:rFonts w:ascii="Times New Roman" w:hAnsi="Times New Roman"/>
          <w:sz w:val="28"/>
          <w:szCs w:val="28"/>
        </w:rPr>
      </w:pPr>
      <w:r w:rsidRPr="006B7B16">
        <w:rPr>
          <w:rFonts w:ascii="Times New Roman" w:hAnsi="Times New Roman"/>
          <w:sz w:val="28"/>
          <w:szCs w:val="28"/>
        </w:rPr>
        <w:t xml:space="preserve">Так же необходимо добавить, что на сегодняшний день вся информационная поддержка </w:t>
      </w:r>
      <w:r w:rsidR="006A5F54" w:rsidRPr="006B7B16">
        <w:rPr>
          <w:rFonts w:ascii="Times New Roman" w:hAnsi="Times New Roman"/>
          <w:sz w:val="28"/>
          <w:szCs w:val="28"/>
        </w:rPr>
        <w:t>по продвижению Проектов</w:t>
      </w:r>
      <w:r w:rsidRPr="006B7B16">
        <w:rPr>
          <w:rFonts w:ascii="Times New Roman" w:hAnsi="Times New Roman"/>
          <w:sz w:val="28"/>
          <w:szCs w:val="28"/>
        </w:rPr>
        <w:t xml:space="preserve"> – аналитика, разработка докладов, выступлений на мероприятия, а так же подготовка </w:t>
      </w:r>
      <w:r w:rsidR="00801AAB" w:rsidRPr="006B7B16">
        <w:rPr>
          <w:rFonts w:ascii="Times New Roman" w:hAnsi="Times New Roman"/>
          <w:sz w:val="28"/>
          <w:szCs w:val="28"/>
        </w:rPr>
        <w:t xml:space="preserve">презентационных </w:t>
      </w:r>
      <w:r w:rsidRPr="006B7B16">
        <w:rPr>
          <w:rFonts w:ascii="Times New Roman" w:hAnsi="Times New Roman"/>
          <w:sz w:val="28"/>
          <w:szCs w:val="28"/>
        </w:rPr>
        <w:t xml:space="preserve">материалов по проектам Камчатского края, их переводы, при выстраивании рабочих коммуникаций с потенциальными инвесторами, фондами и другими компаниями разрабатываются силами сотрудников </w:t>
      </w:r>
      <w:r w:rsidR="007029DF" w:rsidRPr="006B7B16">
        <w:rPr>
          <w:rFonts w:ascii="Times New Roman" w:hAnsi="Times New Roman"/>
          <w:sz w:val="28"/>
          <w:szCs w:val="28"/>
        </w:rPr>
        <w:t>Корпорации</w:t>
      </w:r>
      <w:r w:rsidRPr="006B7B16">
        <w:rPr>
          <w:rFonts w:ascii="Times New Roman" w:hAnsi="Times New Roman"/>
          <w:sz w:val="28"/>
          <w:szCs w:val="28"/>
        </w:rPr>
        <w:t>.</w:t>
      </w:r>
    </w:p>
    <w:p w14:paraId="24FA3EAE" w14:textId="77777777" w:rsidR="000B6B15" w:rsidRPr="006B7B16" w:rsidRDefault="000B6B15" w:rsidP="0082608E">
      <w:pPr>
        <w:spacing w:after="0"/>
        <w:ind w:firstLine="708"/>
        <w:jc w:val="both"/>
        <w:rPr>
          <w:rFonts w:ascii="Times New Roman" w:hAnsi="Times New Roman"/>
          <w:b/>
          <w:sz w:val="28"/>
          <w:szCs w:val="28"/>
        </w:rPr>
      </w:pPr>
    </w:p>
    <w:p w14:paraId="710C1FF3" w14:textId="0428C666" w:rsidR="000B6B15" w:rsidRPr="006B7B16" w:rsidRDefault="000B6B15" w:rsidP="0082608E">
      <w:pPr>
        <w:spacing w:after="0"/>
        <w:ind w:firstLine="708"/>
        <w:jc w:val="both"/>
        <w:rPr>
          <w:rFonts w:ascii="Times New Roman" w:hAnsi="Times New Roman"/>
          <w:b/>
          <w:sz w:val="28"/>
          <w:szCs w:val="28"/>
        </w:rPr>
      </w:pPr>
      <w:r w:rsidRPr="006B7B16">
        <w:rPr>
          <w:rFonts w:ascii="Times New Roman" w:hAnsi="Times New Roman"/>
          <w:b/>
          <w:sz w:val="28"/>
          <w:szCs w:val="28"/>
        </w:rPr>
        <w:t>Государственно-частное партнерство</w:t>
      </w:r>
    </w:p>
    <w:p w14:paraId="277338BF" w14:textId="1CFEABA8" w:rsidR="00FA7350" w:rsidRPr="006B7B16" w:rsidRDefault="00C60A42" w:rsidP="0082608E">
      <w:pPr>
        <w:spacing w:after="0"/>
        <w:ind w:firstLine="708"/>
        <w:jc w:val="both"/>
        <w:rPr>
          <w:rFonts w:ascii="Times New Roman" w:hAnsi="Times New Roman"/>
          <w:sz w:val="28"/>
          <w:szCs w:val="28"/>
        </w:rPr>
      </w:pPr>
      <w:proofErr w:type="gramStart"/>
      <w:r w:rsidRPr="006B7B16">
        <w:rPr>
          <w:rFonts w:ascii="Times New Roman" w:hAnsi="Times New Roman"/>
          <w:sz w:val="28"/>
          <w:szCs w:val="28"/>
        </w:rPr>
        <w:t xml:space="preserve">В </w:t>
      </w:r>
      <w:r w:rsidR="000B6B15" w:rsidRPr="006B7B16">
        <w:rPr>
          <w:rFonts w:ascii="Times New Roman" w:hAnsi="Times New Roman"/>
          <w:sz w:val="28"/>
          <w:szCs w:val="28"/>
        </w:rPr>
        <w:t>рамках</w:t>
      </w:r>
      <w:r w:rsidRPr="006B7B16">
        <w:rPr>
          <w:rFonts w:ascii="Times New Roman" w:hAnsi="Times New Roman"/>
          <w:sz w:val="28"/>
          <w:szCs w:val="28"/>
        </w:rPr>
        <w:t xml:space="preserve"> рекомендаций Инвестиционного совета Камчатско</w:t>
      </w:r>
      <w:r w:rsidR="000B6B15" w:rsidRPr="006B7B16">
        <w:rPr>
          <w:rFonts w:ascii="Times New Roman" w:hAnsi="Times New Roman"/>
          <w:sz w:val="28"/>
          <w:szCs w:val="28"/>
        </w:rPr>
        <w:t>го</w:t>
      </w:r>
      <w:r w:rsidRPr="006B7B16">
        <w:rPr>
          <w:rFonts w:ascii="Times New Roman" w:hAnsi="Times New Roman"/>
          <w:sz w:val="28"/>
          <w:szCs w:val="28"/>
        </w:rPr>
        <w:t xml:space="preserve"> кра</w:t>
      </w:r>
      <w:r w:rsidR="000B6B15" w:rsidRPr="006B7B16">
        <w:rPr>
          <w:rFonts w:ascii="Times New Roman" w:hAnsi="Times New Roman"/>
          <w:sz w:val="28"/>
          <w:szCs w:val="28"/>
        </w:rPr>
        <w:t>я,</w:t>
      </w:r>
      <w:r w:rsidRPr="006B7B16">
        <w:rPr>
          <w:rFonts w:ascii="Times New Roman" w:hAnsi="Times New Roman"/>
          <w:sz w:val="28"/>
          <w:szCs w:val="28"/>
        </w:rPr>
        <w:t xml:space="preserve"> </w:t>
      </w:r>
      <w:r w:rsidR="000B6B15" w:rsidRPr="006B7B16">
        <w:rPr>
          <w:rFonts w:ascii="Times New Roman" w:hAnsi="Times New Roman"/>
          <w:sz w:val="28"/>
          <w:szCs w:val="28"/>
        </w:rPr>
        <w:t>зафиксированных</w:t>
      </w:r>
      <w:r w:rsidRPr="006B7B16">
        <w:rPr>
          <w:rFonts w:ascii="Times New Roman" w:hAnsi="Times New Roman"/>
          <w:sz w:val="28"/>
          <w:szCs w:val="28"/>
        </w:rPr>
        <w:t xml:space="preserve"> в протоколе №5 от 07.09.2015 г.</w:t>
      </w:r>
      <w:r w:rsidR="000B6B15" w:rsidRPr="006B7B16">
        <w:rPr>
          <w:rFonts w:ascii="Times New Roman" w:hAnsi="Times New Roman"/>
          <w:sz w:val="28"/>
          <w:szCs w:val="28"/>
        </w:rPr>
        <w:t>,</w:t>
      </w:r>
      <w:r w:rsidRPr="006B7B16">
        <w:rPr>
          <w:rFonts w:ascii="Times New Roman" w:hAnsi="Times New Roman"/>
          <w:sz w:val="28"/>
          <w:szCs w:val="28"/>
        </w:rPr>
        <w:t xml:space="preserve"> по организации работ по подготовке инвестиционных проектов для реализации с использованием механизмов ГЧП, в том числе в рамках заключения концессионных соглашений, с</w:t>
      </w:r>
      <w:r w:rsidR="00FA7350" w:rsidRPr="006B7B16">
        <w:rPr>
          <w:rFonts w:ascii="Times New Roman" w:hAnsi="Times New Roman"/>
          <w:sz w:val="28"/>
          <w:szCs w:val="28"/>
        </w:rPr>
        <w:t xml:space="preserve">овместно с профильными </w:t>
      </w:r>
      <w:r w:rsidRPr="006B7B16">
        <w:rPr>
          <w:rFonts w:ascii="Times New Roman" w:hAnsi="Times New Roman"/>
          <w:sz w:val="28"/>
          <w:szCs w:val="28"/>
        </w:rPr>
        <w:t>органами исполнительной власти</w:t>
      </w:r>
      <w:r w:rsidR="00FA7350" w:rsidRPr="006B7B16">
        <w:rPr>
          <w:rFonts w:ascii="Times New Roman" w:hAnsi="Times New Roman"/>
          <w:sz w:val="28"/>
          <w:szCs w:val="28"/>
        </w:rPr>
        <w:t xml:space="preserve"> Камчатского края в 2015 году была продолжена работа по консультированию и подготовке к реализации проектов в формате государственно-частного партнерства</w:t>
      </w:r>
      <w:proofErr w:type="gramEnd"/>
      <w:r w:rsidR="00FA7350" w:rsidRPr="006B7B16">
        <w:rPr>
          <w:rFonts w:ascii="Times New Roman" w:hAnsi="Times New Roman"/>
          <w:sz w:val="28"/>
          <w:szCs w:val="28"/>
        </w:rPr>
        <w:t xml:space="preserve"> для реализации следующих проектов:</w:t>
      </w:r>
    </w:p>
    <w:p w14:paraId="0A54B8A7" w14:textId="77777777" w:rsidR="00FA7350" w:rsidRPr="006B7B16" w:rsidRDefault="00FA7350" w:rsidP="0082608E">
      <w:pPr>
        <w:spacing w:after="0"/>
        <w:ind w:firstLine="708"/>
        <w:jc w:val="both"/>
        <w:rPr>
          <w:rFonts w:ascii="Times New Roman" w:hAnsi="Times New Roman"/>
          <w:sz w:val="28"/>
          <w:szCs w:val="28"/>
        </w:rPr>
      </w:pPr>
      <w:r w:rsidRPr="006B7B16">
        <w:rPr>
          <w:rFonts w:ascii="Times New Roman" w:hAnsi="Times New Roman"/>
          <w:sz w:val="28"/>
          <w:szCs w:val="28"/>
        </w:rPr>
        <w:t>- «Строительство Камчатской краевой больницы в г. Петропавловск-Камчатский» - в соответствии с 115-ФЗ «О Концессионных соглашениях»;</w:t>
      </w:r>
    </w:p>
    <w:p w14:paraId="6F3C9A29" w14:textId="77777777" w:rsidR="00FA7350" w:rsidRPr="006B7B16" w:rsidRDefault="00FA7350" w:rsidP="0082608E">
      <w:pPr>
        <w:spacing w:after="0"/>
        <w:ind w:firstLine="708"/>
        <w:jc w:val="both"/>
        <w:rPr>
          <w:rFonts w:ascii="Times New Roman" w:hAnsi="Times New Roman"/>
          <w:sz w:val="28"/>
          <w:szCs w:val="28"/>
        </w:rPr>
      </w:pPr>
      <w:r w:rsidRPr="006B7B16">
        <w:rPr>
          <w:rFonts w:ascii="Times New Roman" w:hAnsi="Times New Roman"/>
          <w:sz w:val="28"/>
          <w:szCs w:val="28"/>
        </w:rPr>
        <w:t xml:space="preserve">- «Строительство гостевого медицинского блока при </w:t>
      </w:r>
      <w:hyperlink r:id="rId10" w:tgtFrame="_blank" w:history="1">
        <w:r w:rsidRPr="006B7B16">
          <w:rPr>
            <w:rFonts w:ascii="Times New Roman" w:hAnsi="Times New Roman"/>
            <w:sz w:val="28"/>
            <w:szCs w:val="28"/>
          </w:rPr>
          <w:t>Камчатском краевом онкологическом диспансер</w:t>
        </w:r>
      </w:hyperlink>
      <w:r w:rsidRPr="006B7B16">
        <w:rPr>
          <w:rFonts w:ascii="Times New Roman" w:hAnsi="Times New Roman"/>
          <w:sz w:val="28"/>
          <w:szCs w:val="28"/>
        </w:rPr>
        <w:t>е» - в соответствии с 224-ФЗ «О государственно-частном партнерстве»;</w:t>
      </w:r>
    </w:p>
    <w:p w14:paraId="02F2F948" w14:textId="10D3FEA8" w:rsidR="00FA7350" w:rsidRPr="006B7B16" w:rsidRDefault="00FA7350" w:rsidP="0082608E">
      <w:pPr>
        <w:spacing w:after="0"/>
        <w:ind w:firstLine="708"/>
        <w:jc w:val="both"/>
        <w:rPr>
          <w:rFonts w:ascii="Times New Roman" w:hAnsi="Times New Roman"/>
          <w:sz w:val="28"/>
          <w:szCs w:val="28"/>
        </w:rPr>
      </w:pPr>
      <w:r w:rsidRPr="006B7B16">
        <w:rPr>
          <w:rFonts w:ascii="Times New Roman" w:hAnsi="Times New Roman"/>
          <w:sz w:val="28"/>
          <w:szCs w:val="28"/>
        </w:rPr>
        <w:lastRenderedPageBreak/>
        <w:t xml:space="preserve">- «Строительство дома </w:t>
      </w:r>
      <w:proofErr w:type="gramStart"/>
      <w:r w:rsidRPr="006B7B16">
        <w:rPr>
          <w:rFonts w:ascii="Times New Roman" w:hAnsi="Times New Roman"/>
          <w:sz w:val="28"/>
          <w:szCs w:val="28"/>
        </w:rPr>
        <w:t>престарелых</w:t>
      </w:r>
      <w:proofErr w:type="gramEnd"/>
      <w:r w:rsidRPr="006B7B16">
        <w:rPr>
          <w:rFonts w:ascii="Times New Roman" w:hAnsi="Times New Roman"/>
          <w:sz w:val="28"/>
          <w:szCs w:val="28"/>
        </w:rPr>
        <w:t xml:space="preserve"> санаторного типа с медицинским обслуживанием» - в соответствии с 224-ФЗ «О государственно-частном партнерс</w:t>
      </w:r>
      <w:r w:rsidR="001A32DF" w:rsidRPr="006B7B16">
        <w:rPr>
          <w:rFonts w:ascii="Times New Roman" w:hAnsi="Times New Roman"/>
          <w:sz w:val="28"/>
          <w:szCs w:val="28"/>
        </w:rPr>
        <w:t>тве».</w:t>
      </w:r>
    </w:p>
    <w:p w14:paraId="3E51DF4D" w14:textId="22B56546" w:rsidR="00FA7350" w:rsidRPr="006B7B16" w:rsidRDefault="00FA7350" w:rsidP="0082608E">
      <w:pPr>
        <w:spacing w:after="0"/>
        <w:ind w:firstLine="708"/>
        <w:jc w:val="both"/>
        <w:rPr>
          <w:rFonts w:ascii="Times New Roman" w:hAnsi="Times New Roman"/>
          <w:sz w:val="28"/>
          <w:szCs w:val="28"/>
        </w:rPr>
      </w:pPr>
      <w:r w:rsidRPr="006B7B16">
        <w:rPr>
          <w:rFonts w:ascii="Times New Roman" w:hAnsi="Times New Roman"/>
          <w:sz w:val="28"/>
          <w:szCs w:val="28"/>
        </w:rPr>
        <w:t>Совместно с Компанией «ЮКАТЭС» (</w:t>
      </w:r>
      <w:proofErr w:type="spellStart"/>
      <w:r w:rsidRPr="006B7B16">
        <w:rPr>
          <w:rFonts w:ascii="Times New Roman" w:hAnsi="Times New Roman"/>
          <w:sz w:val="28"/>
          <w:szCs w:val="28"/>
        </w:rPr>
        <w:t>г</w:t>
      </w:r>
      <w:proofErr w:type="gramStart"/>
      <w:r w:rsidRPr="006B7B16">
        <w:rPr>
          <w:rFonts w:ascii="Times New Roman" w:hAnsi="Times New Roman"/>
          <w:sz w:val="28"/>
          <w:szCs w:val="28"/>
        </w:rPr>
        <w:t>.М</w:t>
      </w:r>
      <w:proofErr w:type="gramEnd"/>
      <w:r w:rsidRPr="006B7B16">
        <w:rPr>
          <w:rFonts w:ascii="Times New Roman" w:hAnsi="Times New Roman"/>
          <w:sz w:val="28"/>
          <w:szCs w:val="28"/>
        </w:rPr>
        <w:t>осква</w:t>
      </w:r>
      <w:proofErr w:type="spellEnd"/>
      <w:r w:rsidRPr="006B7B16">
        <w:rPr>
          <w:rFonts w:ascii="Times New Roman" w:hAnsi="Times New Roman"/>
          <w:sz w:val="28"/>
          <w:szCs w:val="28"/>
        </w:rPr>
        <w:t xml:space="preserve">) разработана схема реализации инфраструктурных инвестиционных проектов с применением Федерального закона от 21.12.2013 № 379-ФЗ «О внесении изменений в отдельные законодательные акты Российской Федерации». Закон был более известен как законопроект о </w:t>
      </w:r>
      <w:proofErr w:type="spellStart"/>
      <w:r w:rsidRPr="006B7B16">
        <w:rPr>
          <w:rFonts w:ascii="Times New Roman" w:hAnsi="Times New Roman"/>
          <w:sz w:val="28"/>
          <w:szCs w:val="28"/>
        </w:rPr>
        <w:t>секьюритизации</w:t>
      </w:r>
      <w:proofErr w:type="spellEnd"/>
      <w:r w:rsidRPr="006B7B16">
        <w:rPr>
          <w:rFonts w:ascii="Times New Roman" w:hAnsi="Times New Roman"/>
          <w:sz w:val="28"/>
          <w:szCs w:val="28"/>
        </w:rPr>
        <w:t xml:space="preserve">. Закон предусматривает возможность </w:t>
      </w:r>
      <w:proofErr w:type="spellStart"/>
      <w:r w:rsidRPr="006B7B16">
        <w:rPr>
          <w:rFonts w:ascii="Times New Roman" w:hAnsi="Times New Roman"/>
          <w:sz w:val="28"/>
          <w:szCs w:val="28"/>
        </w:rPr>
        <w:t>секьюритизации</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неипотечных</w:t>
      </w:r>
      <w:proofErr w:type="spellEnd"/>
      <w:r w:rsidRPr="006B7B16">
        <w:rPr>
          <w:rFonts w:ascii="Times New Roman" w:hAnsi="Times New Roman"/>
          <w:sz w:val="28"/>
          <w:szCs w:val="28"/>
        </w:rPr>
        <w:t xml:space="preserve"> активов, создает правовую базу для реализации сделок по проектному финансированию, в том числе путем введения таких </w:t>
      </w:r>
      <w:r w:rsidR="000B6B15" w:rsidRPr="006B7B16">
        <w:rPr>
          <w:rFonts w:ascii="Times New Roman" w:hAnsi="Times New Roman"/>
          <w:sz w:val="28"/>
          <w:szCs w:val="28"/>
        </w:rPr>
        <w:t>инструментов</w:t>
      </w:r>
      <w:r w:rsidRPr="006B7B16">
        <w:rPr>
          <w:rFonts w:ascii="Times New Roman" w:hAnsi="Times New Roman"/>
          <w:sz w:val="28"/>
          <w:szCs w:val="28"/>
        </w:rPr>
        <w:t xml:space="preserve"> как</w:t>
      </w:r>
      <w:r w:rsidR="0054504A" w:rsidRPr="006B7B16">
        <w:rPr>
          <w:rFonts w:ascii="Times New Roman" w:hAnsi="Times New Roman"/>
          <w:sz w:val="28"/>
          <w:szCs w:val="28"/>
        </w:rPr>
        <w:t>:</w:t>
      </w:r>
      <w:r w:rsidRPr="006B7B16">
        <w:rPr>
          <w:rFonts w:ascii="Times New Roman" w:hAnsi="Times New Roman"/>
          <w:sz w:val="28"/>
          <w:szCs w:val="28"/>
        </w:rPr>
        <w:t xml:space="preserve"> договор номинального счета и договор счета </w:t>
      </w:r>
      <w:proofErr w:type="spellStart"/>
      <w:r w:rsidRPr="006B7B16">
        <w:rPr>
          <w:rFonts w:ascii="Times New Roman" w:hAnsi="Times New Roman"/>
          <w:sz w:val="28"/>
          <w:szCs w:val="28"/>
        </w:rPr>
        <w:t>эскроу</w:t>
      </w:r>
      <w:proofErr w:type="spellEnd"/>
      <w:r w:rsidRPr="006B7B16">
        <w:rPr>
          <w:rFonts w:ascii="Times New Roman" w:hAnsi="Times New Roman"/>
          <w:sz w:val="28"/>
          <w:szCs w:val="28"/>
        </w:rPr>
        <w:t xml:space="preserve">. Одним из особенностей разработанной схемы было привлечение инвестиций посредством </w:t>
      </w:r>
      <w:proofErr w:type="spellStart"/>
      <w:r w:rsidRPr="006B7B16">
        <w:rPr>
          <w:rFonts w:ascii="Times New Roman" w:hAnsi="Times New Roman"/>
          <w:sz w:val="28"/>
          <w:szCs w:val="28"/>
        </w:rPr>
        <w:t>траншевого</w:t>
      </w:r>
      <w:proofErr w:type="spellEnd"/>
      <w:r w:rsidRPr="006B7B16">
        <w:rPr>
          <w:rFonts w:ascii="Times New Roman" w:hAnsi="Times New Roman"/>
          <w:sz w:val="28"/>
          <w:szCs w:val="28"/>
        </w:rPr>
        <w:t xml:space="preserve"> размещения концессионером (СОПФ, СФО) концессионных облигаций с купонным доходом на длительный срок. </w:t>
      </w:r>
    </w:p>
    <w:p w14:paraId="4471091E" w14:textId="3D56C364" w:rsidR="00C60A42" w:rsidRPr="006B7B16" w:rsidRDefault="0054504A" w:rsidP="0082608E">
      <w:pPr>
        <w:spacing w:after="0"/>
        <w:ind w:firstLine="708"/>
        <w:jc w:val="both"/>
        <w:rPr>
          <w:rFonts w:ascii="Times New Roman" w:hAnsi="Times New Roman"/>
          <w:sz w:val="28"/>
          <w:szCs w:val="28"/>
        </w:rPr>
      </w:pPr>
      <w:r w:rsidRPr="006B7B16">
        <w:rPr>
          <w:rFonts w:ascii="Times New Roman" w:hAnsi="Times New Roman"/>
          <w:sz w:val="28"/>
          <w:szCs w:val="28"/>
        </w:rPr>
        <w:t>Кроме того, в</w:t>
      </w:r>
      <w:r w:rsidR="00C60A42" w:rsidRPr="006B7B16">
        <w:rPr>
          <w:rFonts w:ascii="Times New Roman" w:hAnsi="Times New Roman"/>
          <w:sz w:val="28"/>
          <w:szCs w:val="28"/>
        </w:rPr>
        <w:t xml:space="preserve"> 2015 году Корпорация активно оказывал</w:t>
      </w:r>
      <w:r w:rsidRPr="006B7B16">
        <w:rPr>
          <w:rFonts w:ascii="Times New Roman" w:hAnsi="Times New Roman"/>
          <w:sz w:val="28"/>
          <w:szCs w:val="28"/>
        </w:rPr>
        <w:t>а</w:t>
      </w:r>
      <w:r w:rsidR="00C60A42" w:rsidRPr="006B7B16">
        <w:rPr>
          <w:rFonts w:ascii="Times New Roman" w:hAnsi="Times New Roman"/>
          <w:sz w:val="28"/>
          <w:szCs w:val="28"/>
        </w:rPr>
        <w:t xml:space="preserve"> содействие проекту «Развития горнодобывающего и перерабатывающего предприятия на месторождении золота </w:t>
      </w:r>
      <w:r w:rsidRPr="006B7B16">
        <w:rPr>
          <w:rFonts w:ascii="Times New Roman" w:hAnsi="Times New Roman"/>
          <w:sz w:val="28"/>
          <w:szCs w:val="28"/>
        </w:rPr>
        <w:t>«</w:t>
      </w:r>
      <w:r w:rsidR="00C60A42" w:rsidRPr="006B7B16">
        <w:rPr>
          <w:rFonts w:ascii="Times New Roman" w:hAnsi="Times New Roman"/>
          <w:sz w:val="28"/>
          <w:szCs w:val="28"/>
        </w:rPr>
        <w:t>Верхне</w:t>
      </w:r>
      <w:r w:rsidRPr="006B7B16">
        <w:rPr>
          <w:rFonts w:ascii="Times New Roman" w:hAnsi="Times New Roman"/>
          <w:sz w:val="28"/>
          <w:szCs w:val="28"/>
        </w:rPr>
        <w:t>-</w:t>
      </w:r>
      <w:proofErr w:type="spellStart"/>
      <w:r w:rsidRPr="006B7B16">
        <w:rPr>
          <w:rFonts w:ascii="Times New Roman" w:hAnsi="Times New Roman"/>
          <w:sz w:val="28"/>
          <w:szCs w:val="28"/>
        </w:rPr>
        <w:t>а</w:t>
      </w:r>
      <w:r w:rsidR="00C60A42" w:rsidRPr="006B7B16">
        <w:rPr>
          <w:rFonts w:ascii="Times New Roman" w:hAnsi="Times New Roman"/>
          <w:sz w:val="28"/>
          <w:szCs w:val="28"/>
        </w:rPr>
        <w:t>сачинское</w:t>
      </w:r>
      <w:proofErr w:type="spellEnd"/>
      <w:r w:rsidR="00C60A42" w:rsidRPr="006B7B16">
        <w:rPr>
          <w:rFonts w:ascii="Times New Roman" w:hAnsi="Times New Roman"/>
          <w:sz w:val="28"/>
          <w:szCs w:val="28"/>
        </w:rPr>
        <w:t>», инициатор ЗАО «Тревожное зарево»</w:t>
      </w:r>
      <w:r w:rsidRPr="006B7B16">
        <w:rPr>
          <w:rFonts w:ascii="Times New Roman" w:hAnsi="Times New Roman"/>
          <w:sz w:val="28"/>
          <w:szCs w:val="28"/>
        </w:rPr>
        <w:t>,</w:t>
      </w:r>
      <w:r w:rsidR="00C60A42" w:rsidRPr="006B7B16">
        <w:rPr>
          <w:rFonts w:ascii="Times New Roman" w:hAnsi="Times New Roman"/>
          <w:sz w:val="28"/>
          <w:szCs w:val="28"/>
        </w:rPr>
        <w:t xml:space="preserve"> в части содействия в строительстве в подготовке документов на создание инвестиционного проекта строительства ЛЭП ВЛ-35 </w:t>
      </w:r>
      <w:proofErr w:type="spellStart"/>
      <w:r w:rsidR="00C60A42" w:rsidRPr="006B7B16">
        <w:rPr>
          <w:rFonts w:ascii="Times New Roman" w:hAnsi="Times New Roman"/>
          <w:sz w:val="28"/>
          <w:szCs w:val="28"/>
        </w:rPr>
        <w:t>Мутновская</w:t>
      </w:r>
      <w:proofErr w:type="spellEnd"/>
      <w:r w:rsidR="00C60A42" w:rsidRPr="006B7B16">
        <w:rPr>
          <w:rFonts w:ascii="Times New Roman" w:hAnsi="Times New Roman"/>
          <w:sz w:val="28"/>
          <w:szCs w:val="28"/>
        </w:rPr>
        <w:t xml:space="preserve"> ГЕОЭС – Верхне-</w:t>
      </w:r>
      <w:proofErr w:type="spellStart"/>
      <w:r w:rsidR="00C60A42" w:rsidRPr="006B7B16">
        <w:rPr>
          <w:rFonts w:ascii="Times New Roman" w:hAnsi="Times New Roman"/>
          <w:sz w:val="28"/>
          <w:szCs w:val="28"/>
        </w:rPr>
        <w:t>асачинское</w:t>
      </w:r>
      <w:proofErr w:type="spellEnd"/>
      <w:r w:rsidR="00C60A42" w:rsidRPr="006B7B16">
        <w:rPr>
          <w:rFonts w:ascii="Times New Roman" w:hAnsi="Times New Roman"/>
          <w:sz w:val="28"/>
          <w:szCs w:val="28"/>
        </w:rPr>
        <w:t xml:space="preserve"> ЗИФ. Было разработано ТЭО реализации проекта и схема привлечения финансирования, проведены переговоры со всеми заинтересованными в реализации проекта сторонами. Определены потенциальные инвесторы. </w:t>
      </w:r>
      <w:proofErr w:type="gramStart"/>
      <w:r w:rsidR="00C60A42" w:rsidRPr="006B7B16">
        <w:rPr>
          <w:rFonts w:ascii="Times New Roman" w:hAnsi="Times New Roman"/>
          <w:sz w:val="28"/>
          <w:szCs w:val="28"/>
        </w:rPr>
        <w:t>На конец</w:t>
      </w:r>
      <w:proofErr w:type="gramEnd"/>
      <w:r w:rsidR="00C60A42" w:rsidRPr="006B7B16">
        <w:rPr>
          <w:rFonts w:ascii="Times New Roman" w:hAnsi="Times New Roman"/>
          <w:sz w:val="28"/>
          <w:szCs w:val="28"/>
        </w:rPr>
        <w:t xml:space="preserve"> 2015 года реализация проекта отложена по экономическим соображениям инициатора проекта.</w:t>
      </w:r>
    </w:p>
    <w:p w14:paraId="7FC01654" w14:textId="77777777" w:rsidR="00347ACB" w:rsidRPr="006B7B16" w:rsidRDefault="001A32DF" w:rsidP="0082608E">
      <w:pPr>
        <w:spacing w:after="0"/>
        <w:ind w:firstLine="708"/>
        <w:jc w:val="both"/>
        <w:rPr>
          <w:rFonts w:ascii="Times New Roman" w:hAnsi="Times New Roman"/>
          <w:sz w:val="28"/>
          <w:szCs w:val="28"/>
        </w:rPr>
      </w:pPr>
      <w:proofErr w:type="gramStart"/>
      <w:r w:rsidRPr="006B7B16">
        <w:rPr>
          <w:rFonts w:ascii="Times New Roman" w:hAnsi="Times New Roman"/>
          <w:sz w:val="28"/>
          <w:szCs w:val="28"/>
        </w:rPr>
        <w:t xml:space="preserve">В </w:t>
      </w:r>
      <w:r w:rsidR="0054504A" w:rsidRPr="006B7B16">
        <w:rPr>
          <w:rFonts w:ascii="Times New Roman" w:hAnsi="Times New Roman"/>
          <w:sz w:val="28"/>
          <w:szCs w:val="28"/>
        </w:rPr>
        <w:t>рамках</w:t>
      </w:r>
      <w:r w:rsidRPr="006B7B16">
        <w:rPr>
          <w:rFonts w:ascii="Times New Roman" w:hAnsi="Times New Roman"/>
          <w:sz w:val="28"/>
          <w:szCs w:val="28"/>
        </w:rPr>
        <w:t xml:space="preserve"> рекомендаций Инвестиционного совета в Камчатском крае</w:t>
      </w:r>
      <w:r w:rsidR="0054504A" w:rsidRPr="006B7B16">
        <w:rPr>
          <w:rFonts w:ascii="Times New Roman" w:hAnsi="Times New Roman"/>
          <w:sz w:val="28"/>
          <w:szCs w:val="28"/>
        </w:rPr>
        <w:t>,</w:t>
      </w:r>
      <w:r w:rsidRPr="006B7B16">
        <w:rPr>
          <w:rFonts w:ascii="Times New Roman" w:hAnsi="Times New Roman"/>
          <w:sz w:val="28"/>
          <w:szCs w:val="28"/>
        </w:rPr>
        <w:t xml:space="preserve"> указанных в протоколе №5 от 07.09.2015 г.</w:t>
      </w:r>
      <w:r w:rsidR="0054504A" w:rsidRPr="006B7B16">
        <w:rPr>
          <w:rFonts w:ascii="Times New Roman" w:hAnsi="Times New Roman"/>
          <w:sz w:val="28"/>
          <w:szCs w:val="28"/>
        </w:rPr>
        <w:t>,</w:t>
      </w:r>
      <w:r w:rsidRPr="006B7B16">
        <w:rPr>
          <w:rFonts w:ascii="Times New Roman" w:hAnsi="Times New Roman"/>
          <w:sz w:val="28"/>
          <w:szCs w:val="28"/>
        </w:rPr>
        <w:t xml:space="preserve"> по концентрации усилий Корпорации на работе по реализации не более 3 проектов в год и </w:t>
      </w:r>
      <w:proofErr w:type="spellStart"/>
      <w:r w:rsidRPr="006B7B16">
        <w:rPr>
          <w:rFonts w:ascii="Times New Roman" w:hAnsi="Times New Roman"/>
          <w:sz w:val="28"/>
          <w:szCs w:val="28"/>
        </w:rPr>
        <w:t>приоритиз</w:t>
      </w:r>
      <w:r w:rsidR="0054504A" w:rsidRPr="006B7B16">
        <w:rPr>
          <w:rFonts w:ascii="Times New Roman" w:hAnsi="Times New Roman"/>
          <w:sz w:val="28"/>
          <w:szCs w:val="28"/>
        </w:rPr>
        <w:t>а</w:t>
      </w:r>
      <w:r w:rsidRPr="006B7B16">
        <w:rPr>
          <w:rFonts w:ascii="Times New Roman" w:hAnsi="Times New Roman"/>
          <w:sz w:val="28"/>
          <w:szCs w:val="28"/>
        </w:rPr>
        <w:t>ции</w:t>
      </w:r>
      <w:proofErr w:type="spellEnd"/>
      <w:r w:rsidRPr="006B7B16">
        <w:rPr>
          <w:rFonts w:ascii="Times New Roman" w:hAnsi="Times New Roman"/>
          <w:sz w:val="28"/>
          <w:szCs w:val="28"/>
        </w:rPr>
        <w:t xml:space="preserve"> направления работы по оказанию </w:t>
      </w:r>
      <w:r w:rsidR="0054504A" w:rsidRPr="006B7B16">
        <w:rPr>
          <w:rFonts w:ascii="Times New Roman" w:hAnsi="Times New Roman"/>
          <w:sz w:val="28"/>
          <w:szCs w:val="28"/>
        </w:rPr>
        <w:t>возмездных</w:t>
      </w:r>
      <w:r w:rsidRPr="006B7B16">
        <w:rPr>
          <w:rFonts w:ascii="Times New Roman" w:hAnsi="Times New Roman"/>
          <w:sz w:val="28"/>
          <w:szCs w:val="28"/>
        </w:rPr>
        <w:t xml:space="preserve"> услуг по сопровождению инвестиционных проектов, Корпорация сократила активное сопровождение большинства проектов из намеченных к сопровождению </w:t>
      </w:r>
      <w:r w:rsidR="0054504A" w:rsidRPr="006B7B16">
        <w:rPr>
          <w:rFonts w:ascii="Times New Roman" w:hAnsi="Times New Roman"/>
          <w:sz w:val="28"/>
          <w:szCs w:val="28"/>
        </w:rPr>
        <w:t>в соответствии с</w:t>
      </w:r>
      <w:r w:rsidRPr="006B7B16">
        <w:rPr>
          <w:rFonts w:ascii="Times New Roman" w:hAnsi="Times New Roman"/>
          <w:sz w:val="28"/>
          <w:szCs w:val="28"/>
        </w:rPr>
        <w:t xml:space="preserve"> план</w:t>
      </w:r>
      <w:r w:rsidR="0054504A" w:rsidRPr="006B7B16">
        <w:rPr>
          <w:rFonts w:ascii="Times New Roman" w:hAnsi="Times New Roman"/>
          <w:sz w:val="28"/>
          <w:szCs w:val="28"/>
        </w:rPr>
        <w:t>ом</w:t>
      </w:r>
      <w:r w:rsidRPr="006B7B16">
        <w:rPr>
          <w:rFonts w:ascii="Times New Roman" w:hAnsi="Times New Roman"/>
          <w:sz w:val="28"/>
          <w:szCs w:val="28"/>
        </w:rPr>
        <w:t xml:space="preserve"> работ на 2015 год</w:t>
      </w:r>
      <w:r w:rsidR="0054504A" w:rsidRPr="006B7B16">
        <w:rPr>
          <w:rFonts w:ascii="Times New Roman" w:hAnsi="Times New Roman"/>
          <w:sz w:val="28"/>
          <w:szCs w:val="28"/>
        </w:rPr>
        <w:t>.</w:t>
      </w:r>
      <w:proofErr w:type="gramEnd"/>
    </w:p>
    <w:p w14:paraId="445CEC65" w14:textId="77777777" w:rsidR="007147EA" w:rsidRPr="006B7B16" w:rsidRDefault="0054504A" w:rsidP="0082608E">
      <w:pPr>
        <w:spacing w:after="0"/>
        <w:ind w:firstLine="708"/>
        <w:jc w:val="both"/>
        <w:rPr>
          <w:rFonts w:ascii="Times New Roman" w:hAnsi="Times New Roman"/>
          <w:sz w:val="28"/>
          <w:szCs w:val="28"/>
        </w:rPr>
      </w:pPr>
      <w:r w:rsidRPr="006B7B16">
        <w:rPr>
          <w:rFonts w:ascii="Times New Roman" w:hAnsi="Times New Roman"/>
          <w:sz w:val="28"/>
          <w:szCs w:val="28"/>
        </w:rPr>
        <w:t>Н</w:t>
      </w:r>
      <w:r w:rsidR="001A32DF" w:rsidRPr="006B7B16">
        <w:rPr>
          <w:rFonts w:ascii="Times New Roman" w:hAnsi="Times New Roman"/>
          <w:sz w:val="28"/>
          <w:szCs w:val="28"/>
        </w:rPr>
        <w:t>о</w:t>
      </w:r>
      <w:r w:rsidRPr="006B7B16">
        <w:rPr>
          <w:rFonts w:ascii="Times New Roman" w:hAnsi="Times New Roman"/>
          <w:sz w:val="28"/>
          <w:szCs w:val="28"/>
        </w:rPr>
        <w:t>,</w:t>
      </w:r>
      <w:r w:rsidR="001A32DF" w:rsidRPr="006B7B16">
        <w:rPr>
          <w:rFonts w:ascii="Times New Roman" w:hAnsi="Times New Roman"/>
          <w:sz w:val="28"/>
          <w:szCs w:val="28"/>
        </w:rPr>
        <w:t xml:space="preserve"> принимая во внимание ранее заключенные соглашения с инициаторами проектов, Корпорация, по мере необходимости, оказывала методическую и информационную поддержку в рамках плановых мероприятий</w:t>
      </w:r>
      <w:r w:rsidRPr="006B7B16">
        <w:rPr>
          <w:rFonts w:ascii="Times New Roman" w:hAnsi="Times New Roman"/>
          <w:sz w:val="28"/>
          <w:szCs w:val="28"/>
        </w:rPr>
        <w:t>, в том числе и на безвозмездной основе</w:t>
      </w:r>
      <w:r w:rsidR="001A32DF" w:rsidRPr="006B7B16">
        <w:rPr>
          <w:rFonts w:ascii="Times New Roman" w:hAnsi="Times New Roman"/>
          <w:sz w:val="28"/>
          <w:szCs w:val="28"/>
        </w:rPr>
        <w:t>. Ряд инициаторов, по экономическим соображениям, самостоятельно заявили о переносе плановых сроков реализации контрольных событий по таким проектам как:</w:t>
      </w:r>
      <w:r w:rsidR="00FA7350" w:rsidRPr="006B7B16">
        <w:rPr>
          <w:rFonts w:ascii="Times New Roman" w:hAnsi="Times New Roman"/>
          <w:sz w:val="28"/>
          <w:szCs w:val="28"/>
        </w:rPr>
        <w:t xml:space="preserve"> </w:t>
      </w:r>
      <w:proofErr w:type="gramStart"/>
      <w:r w:rsidR="00FA7350" w:rsidRPr="006B7B16">
        <w:rPr>
          <w:rFonts w:ascii="Times New Roman" w:hAnsi="Times New Roman"/>
          <w:sz w:val="28"/>
          <w:szCs w:val="28"/>
        </w:rPr>
        <w:t xml:space="preserve">«Создание производства </w:t>
      </w:r>
      <w:proofErr w:type="spellStart"/>
      <w:r w:rsidR="00FA7350" w:rsidRPr="006B7B16">
        <w:rPr>
          <w:rFonts w:ascii="Times New Roman" w:hAnsi="Times New Roman"/>
          <w:sz w:val="28"/>
          <w:szCs w:val="28"/>
        </w:rPr>
        <w:t>нанодисперсного</w:t>
      </w:r>
      <w:proofErr w:type="spellEnd"/>
      <w:r w:rsidR="00FA7350" w:rsidRPr="006B7B16">
        <w:rPr>
          <w:rFonts w:ascii="Times New Roman" w:hAnsi="Times New Roman"/>
          <w:sz w:val="28"/>
          <w:szCs w:val="28"/>
        </w:rPr>
        <w:t xml:space="preserve"> диоксида кремния на основе гидротермальных растворов» (инициатор ООО «</w:t>
      </w:r>
      <w:proofErr w:type="spellStart"/>
      <w:r w:rsidR="00FA7350" w:rsidRPr="006B7B16">
        <w:rPr>
          <w:rFonts w:ascii="Times New Roman" w:hAnsi="Times New Roman"/>
          <w:sz w:val="28"/>
          <w:szCs w:val="28"/>
        </w:rPr>
        <w:t>Наносилика</w:t>
      </w:r>
      <w:proofErr w:type="spellEnd"/>
      <w:r w:rsidR="00FA7350" w:rsidRPr="006B7B16">
        <w:rPr>
          <w:rFonts w:ascii="Times New Roman" w:hAnsi="Times New Roman"/>
          <w:sz w:val="28"/>
          <w:szCs w:val="28"/>
        </w:rPr>
        <w:t xml:space="preserve">»), «Строительство деревоперерабатывающего завода по производству топливных гранул» (инициатор ООО «ТД Рассвет»), «Завод малой </w:t>
      </w:r>
      <w:r w:rsidR="00FA7350" w:rsidRPr="006B7B16">
        <w:rPr>
          <w:rFonts w:ascii="Times New Roman" w:hAnsi="Times New Roman"/>
          <w:sz w:val="28"/>
          <w:szCs w:val="28"/>
        </w:rPr>
        <w:lastRenderedPageBreak/>
        <w:t xml:space="preserve">металлургии» (переработка металлолома) выпуск арматуры г. Петропавловск-Камчатский, «Строительство тепличного комплекса производственной площадью 6Га для выращивания овощной продукции защищенного грунта» (ООО "Экзотика </w:t>
      </w:r>
      <w:proofErr w:type="spellStart"/>
      <w:r w:rsidR="00FA7350" w:rsidRPr="006B7B16">
        <w:rPr>
          <w:rFonts w:ascii="Times New Roman" w:hAnsi="Times New Roman"/>
          <w:sz w:val="28"/>
          <w:szCs w:val="28"/>
        </w:rPr>
        <w:t>Трейдинг</w:t>
      </w:r>
      <w:proofErr w:type="spellEnd"/>
      <w:r w:rsidR="00FA7350" w:rsidRPr="006B7B16">
        <w:rPr>
          <w:rFonts w:ascii="Times New Roman" w:hAnsi="Times New Roman"/>
          <w:sz w:val="28"/>
          <w:szCs w:val="28"/>
        </w:rPr>
        <w:t>"), «Строительство тепличного компл</w:t>
      </w:r>
      <w:r w:rsidR="007147EA" w:rsidRPr="006B7B16">
        <w:rPr>
          <w:rFonts w:ascii="Times New Roman" w:hAnsi="Times New Roman"/>
          <w:sz w:val="28"/>
          <w:szCs w:val="28"/>
        </w:rPr>
        <w:t>е</w:t>
      </w:r>
      <w:r w:rsidR="00FA7350" w:rsidRPr="006B7B16">
        <w:rPr>
          <w:rFonts w:ascii="Times New Roman" w:hAnsi="Times New Roman"/>
          <w:sz w:val="28"/>
          <w:szCs w:val="28"/>
        </w:rPr>
        <w:t>кса для выращивания овощных культур закрытого грунта» (ООО "Тепличный комплекс Камчатка</w:t>
      </w:r>
      <w:proofErr w:type="gramEnd"/>
      <w:r w:rsidR="00FA7350" w:rsidRPr="006B7B16">
        <w:rPr>
          <w:rFonts w:ascii="Times New Roman" w:hAnsi="Times New Roman"/>
          <w:sz w:val="28"/>
          <w:szCs w:val="28"/>
        </w:rPr>
        <w:t xml:space="preserve">"), </w:t>
      </w:r>
      <w:proofErr w:type="spellStart"/>
      <w:r w:rsidR="00FA7350" w:rsidRPr="006B7B16">
        <w:rPr>
          <w:rFonts w:ascii="Times New Roman" w:hAnsi="Times New Roman"/>
          <w:sz w:val="28"/>
          <w:szCs w:val="28"/>
        </w:rPr>
        <w:t>Марикультурный</w:t>
      </w:r>
      <w:proofErr w:type="spellEnd"/>
      <w:r w:rsidR="00FA7350" w:rsidRPr="006B7B16">
        <w:rPr>
          <w:rFonts w:ascii="Times New Roman" w:hAnsi="Times New Roman"/>
          <w:sz w:val="28"/>
          <w:szCs w:val="28"/>
        </w:rPr>
        <w:t xml:space="preserve"> кластер «Бухта </w:t>
      </w:r>
      <w:proofErr w:type="spellStart"/>
      <w:r w:rsidR="00FA7350" w:rsidRPr="006B7B16">
        <w:rPr>
          <w:rFonts w:ascii="Times New Roman" w:hAnsi="Times New Roman"/>
          <w:sz w:val="28"/>
          <w:szCs w:val="28"/>
        </w:rPr>
        <w:t>Вилючинская</w:t>
      </w:r>
      <w:proofErr w:type="spellEnd"/>
      <w:r w:rsidR="00FA7350" w:rsidRPr="006B7B16">
        <w:rPr>
          <w:rFonts w:ascii="Times New Roman" w:hAnsi="Times New Roman"/>
          <w:sz w:val="28"/>
          <w:szCs w:val="28"/>
        </w:rPr>
        <w:t xml:space="preserve">» (ООО "Авача трал"), </w:t>
      </w:r>
      <w:proofErr w:type="spellStart"/>
      <w:r w:rsidR="00FA7350" w:rsidRPr="006B7B16">
        <w:rPr>
          <w:rFonts w:ascii="Times New Roman" w:hAnsi="Times New Roman"/>
          <w:sz w:val="28"/>
          <w:szCs w:val="28"/>
        </w:rPr>
        <w:t>Рыбоперерабатывающий</w:t>
      </w:r>
      <w:proofErr w:type="spellEnd"/>
      <w:r w:rsidR="00FA7350" w:rsidRPr="006B7B16">
        <w:rPr>
          <w:rFonts w:ascii="Times New Roman" w:hAnsi="Times New Roman"/>
          <w:sz w:val="28"/>
          <w:szCs w:val="28"/>
        </w:rPr>
        <w:t xml:space="preserve"> комплекс (инициатор ООО "</w:t>
      </w:r>
      <w:proofErr w:type="spellStart"/>
      <w:r w:rsidR="00FA7350" w:rsidRPr="006B7B16">
        <w:rPr>
          <w:rFonts w:ascii="Times New Roman" w:hAnsi="Times New Roman"/>
          <w:sz w:val="28"/>
          <w:szCs w:val="28"/>
        </w:rPr>
        <w:t>Камчатрыбпром</w:t>
      </w:r>
      <w:proofErr w:type="spellEnd"/>
      <w:r w:rsidR="00FA7350" w:rsidRPr="006B7B16">
        <w:rPr>
          <w:rFonts w:ascii="Times New Roman" w:hAnsi="Times New Roman"/>
          <w:sz w:val="28"/>
          <w:szCs w:val="28"/>
        </w:rPr>
        <w:t xml:space="preserve">"). </w:t>
      </w:r>
    </w:p>
    <w:p w14:paraId="1E0EB507" w14:textId="3BE5C9C4" w:rsidR="00FF3F95" w:rsidRPr="006B7B16" w:rsidRDefault="00C60A42" w:rsidP="0082608E">
      <w:pPr>
        <w:spacing w:after="0"/>
        <w:ind w:firstLine="708"/>
        <w:jc w:val="both"/>
        <w:rPr>
          <w:rFonts w:ascii="Times New Roman" w:hAnsi="Times New Roman"/>
          <w:sz w:val="28"/>
          <w:szCs w:val="28"/>
        </w:rPr>
      </w:pPr>
      <w:r w:rsidRPr="006B7B16">
        <w:rPr>
          <w:rFonts w:ascii="Times New Roman" w:hAnsi="Times New Roman"/>
          <w:sz w:val="28"/>
          <w:szCs w:val="28"/>
        </w:rPr>
        <w:t>В силу заключенных ранее соглашений, некоторые</w:t>
      </w:r>
      <w:r w:rsidR="00FA7350" w:rsidRPr="006B7B16">
        <w:rPr>
          <w:rFonts w:ascii="Times New Roman" w:hAnsi="Times New Roman"/>
          <w:sz w:val="28"/>
          <w:szCs w:val="28"/>
        </w:rPr>
        <w:t xml:space="preserve"> проект</w:t>
      </w:r>
      <w:r w:rsidRPr="006B7B16">
        <w:rPr>
          <w:rFonts w:ascii="Times New Roman" w:hAnsi="Times New Roman"/>
          <w:sz w:val="28"/>
          <w:szCs w:val="28"/>
        </w:rPr>
        <w:t>ы получат конс</w:t>
      </w:r>
      <w:r w:rsidR="00B15355" w:rsidRPr="006B7B16">
        <w:rPr>
          <w:rFonts w:ascii="Times New Roman" w:hAnsi="Times New Roman"/>
          <w:sz w:val="28"/>
          <w:szCs w:val="28"/>
        </w:rPr>
        <w:t>ультационное</w:t>
      </w:r>
      <w:r w:rsidRPr="006B7B16">
        <w:rPr>
          <w:rFonts w:ascii="Times New Roman" w:hAnsi="Times New Roman"/>
          <w:sz w:val="28"/>
          <w:szCs w:val="28"/>
        </w:rPr>
        <w:t xml:space="preserve"> сопровождение</w:t>
      </w:r>
      <w:r w:rsidR="00FA7350" w:rsidRPr="006B7B16">
        <w:rPr>
          <w:rFonts w:ascii="Times New Roman" w:hAnsi="Times New Roman"/>
          <w:sz w:val="28"/>
          <w:szCs w:val="28"/>
        </w:rPr>
        <w:t xml:space="preserve"> в 2016 году</w:t>
      </w:r>
      <w:r w:rsidRPr="006B7B16">
        <w:rPr>
          <w:rFonts w:ascii="Times New Roman" w:hAnsi="Times New Roman"/>
          <w:sz w:val="28"/>
          <w:szCs w:val="28"/>
        </w:rPr>
        <w:t>,</w:t>
      </w:r>
      <w:r w:rsidR="00FA7350" w:rsidRPr="006B7B16">
        <w:rPr>
          <w:rFonts w:ascii="Times New Roman" w:hAnsi="Times New Roman"/>
          <w:sz w:val="28"/>
          <w:szCs w:val="28"/>
        </w:rPr>
        <w:t xml:space="preserve"> но будут изменены графики контрольных событий. По ряду проектов сдвинулись сроки реализации по причине создания на территории Камчатского края ТОСЭР «Камчатка». Меры </w:t>
      </w:r>
      <w:proofErr w:type="gramStart"/>
      <w:r w:rsidR="00FA7350" w:rsidRPr="006B7B16">
        <w:rPr>
          <w:rFonts w:ascii="Times New Roman" w:hAnsi="Times New Roman"/>
          <w:sz w:val="28"/>
          <w:szCs w:val="28"/>
        </w:rPr>
        <w:t>поддержки</w:t>
      </w:r>
      <w:proofErr w:type="gramEnd"/>
      <w:r w:rsidR="00FA7350" w:rsidRPr="006B7B16">
        <w:rPr>
          <w:rFonts w:ascii="Times New Roman" w:hAnsi="Times New Roman"/>
          <w:sz w:val="28"/>
          <w:szCs w:val="28"/>
        </w:rPr>
        <w:t xml:space="preserve"> предоставляемые на территории опережающего социально-экономического развития заставили пересмотреть условия реализации проектов. Так проект «Строительство тепличного комплекса для выращивания овощных культур закрытого грунта» (ООО "Зеленая ферма")</w:t>
      </w:r>
      <w:r w:rsidRPr="006B7B16">
        <w:rPr>
          <w:rFonts w:ascii="Times New Roman" w:hAnsi="Times New Roman"/>
          <w:sz w:val="28"/>
          <w:szCs w:val="28"/>
        </w:rPr>
        <w:t>, инициатор проекта</w:t>
      </w:r>
      <w:r w:rsidR="00FA7350" w:rsidRPr="006B7B16">
        <w:rPr>
          <w:rFonts w:ascii="Times New Roman" w:hAnsi="Times New Roman"/>
          <w:sz w:val="28"/>
          <w:szCs w:val="28"/>
        </w:rPr>
        <w:t xml:space="preserve"> принял решение стать резидентом ТОСЭР по причине льготного порядка предоставления земельного участка и строительства инфраструктуры за счет средств федерального и регионального бюджета. Проект «Восстановление тепличного хозяйства в поселке Термальный Камчатского края с использованием тепловой энергии верхне-Паратунского месторождения термальных вод» (ООО "Паужетка </w:t>
      </w:r>
      <w:proofErr w:type="spellStart"/>
      <w:r w:rsidR="00FA7350" w:rsidRPr="006B7B16">
        <w:rPr>
          <w:rFonts w:ascii="Times New Roman" w:hAnsi="Times New Roman"/>
          <w:sz w:val="28"/>
          <w:szCs w:val="28"/>
        </w:rPr>
        <w:t>Агротерм</w:t>
      </w:r>
      <w:proofErr w:type="spellEnd"/>
      <w:r w:rsidR="00FA7350" w:rsidRPr="006B7B16">
        <w:rPr>
          <w:rFonts w:ascii="Times New Roman" w:hAnsi="Times New Roman"/>
          <w:sz w:val="28"/>
          <w:szCs w:val="28"/>
        </w:rPr>
        <w:t>") ожидает решения вопросов согласования земельного участка с Паратунским сельским поселением.</w:t>
      </w:r>
      <w:r w:rsidR="00E03349" w:rsidRPr="006B7B16">
        <w:rPr>
          <w:rFonts w:ascii="Times New Roman" w:hAnsi="Times New Roman"/>
          <w:sz w:val="28"/>
          <w:szCs w:val="28"/>
        </w:rPr>
        <w:t xml:space="preserve"> </w:t>
      </w:r>
      <w:r w:rsidR="00766DCC" w:rsidRPr="006B7B16">
        <w:rPr>
          <w:rFonts w:ascii="Times New Roman" w:hAnsi="Times New Roman"/>
          <w:sz w:val="28"/>
          <w:szCs w:val="28"/>
        </w:rPr>
        <w:t xml:space="preserve">В 2015 году в связи с кризисными явлениями в экономике РФ и недружественными санкциями со стороны ряда стран, </w:t>
      </w:r>
      <w:r w:rsidR="00B15355" w:rsidRPr="006B7B16">
        <w:rPr>
          <w:rFonts w:ascii="Times New Roman" w:hAnsi="Times New Roman"/>
          <w:sz w:val="28"/>
          <w:szCs w:val="28"/>
        </w:rPr>
        <w:t>К</w:t>
      </w:r>
      <w:r w:rsidR="00766DCC" w:rsidRPr="006B7B16">
        <w:rPr>
          <w:rFonts w:ascii="Times New Roman" w:hAnsi="Times New Roman"/>
          <w:sz w:val="28"/>
          <w:szCs w:val="28"/>
        </w:rPr>
        <w:t xml:space="preserve">орпорация вынуждена была скорректировать ранее утвержденный план, в части заморозки работы по ряду проектов с участием иностранных инвесторов. Тем не </w:t>
      </w:r>
      <w:proofErr w:type="gramStart"/>
      <w:r w:rsidR="00766DCC" w:rsidRPr="006B7B16">
        <w:rPr>
          <w:rFonts w:ascii="Times New Roman" w:hAnsi="Times New Roman"/>
          <w:sz w:val="28"/>
          <w:szCs w:val="28"/>
        </w:rPr>
        <w:t>менее</w:t>
      </w:r>
      <w:proofErr w:type="gramEnd"/>
      <w:r w:rsidR="00766DCC" w:rsidRPr="006B7B16">
        <w:rPr>
          <w:rFonts w:ascii="Times New Roman" w:hAnsi="Times New Roman"/>
          <w:sz w:val="28"/>
          <w:szCs w:val="28"/>
        </w:rPr>
        <w:t xml:space="preserve"> для выполнения взятых на себя обязательств по реализации на территории Камчатского края важных инвестиционных проектов, Корпорация выбрала стратегию «замещения инвестора». Так по проекту глубокой переработки древесного сырья в Камчатском крае Корпорация ведет переговоры с представителями Южной Кореи и Китая, об участии инвесторов их этих стран в данном проекте.</w:t>
      </w:r>
    </w:p>
    <w:p w14:paraId="2F5AB7F8" w14:textId="2784A9F0" w:rsidR="00310E8E" w:rsidRPr="006B7B16" w:rsidRDefault="009A00B4" w:rsidP="0082608E">
      <w:pPr>
        <w:spacing w:after="0"/>
        <w:ind w:firstLine="708"/>
        <w:jc w:val="both"/>
        <w:rPr>
          <w:rFonts w:ascii="Times New Roman" w:hAnsi="Times New Roman"/>
          <w:sz w:val="28"/>
          <w:szCs w:val="28"/>
        </w:rPr>
      </w:pPr>
      <w:r w:rsidRPr="006B7B16">
        <w:rPr>
          <w:rFonts w:ascii="Times New Roman" w:hAnsi="Times New Roman"/>
          <w:sz w:val="28"/>
          <w:szCs w:val="28"/>
        </w:rPr>
        <w:t xml:space="preserve">Таким образом, в </w:t>
      </w:r>
      <w:r w:rsidR="00310E8E" w:rsidRPr="006B7B16">
        <w:rPr>
          <w:rFonts w:ascii="Times New Roman" w:hAnsi="Times New Roman"/>
          <w:sz w:val="28"/>
          <w:szCs w:val="28"/>
        </w:rPr>
        <w:t>2015 год</w:t>
      </w:r>
      <w:r w:rsidRPr="006B7B16">
        <w:rPr>
          <w:rFonts w:ascii="Times New Roman" w:hAnsi="Times New Roman"/>
          <w:sz w:val="28"/>
          <w:szCs w:val="28"/>
        </w:rPr>
        <w:t>у</w:t>
      </w:r>
      <w:r w:rsidR="00310E8E" w:rsidRPr="006B7B16">
        <w:rPr>
          <w:rFonts w:ascii="Times New Roman" w:hAnsi="Times New Roman"/>
          <w:sz w:val="28"/>
          <w:szCs w:val="28"/>
        </w:rPr>
        <w:t xml:space="preserve"> </w:t>
      </w:r>
      <w:r w:rsidRPr="006B7B16">
        <w:rPr>
          <w:rFonts w:ascii="Times New Roman" w:hAnsi="Times New Roman"/>
          <w:sz w:val="28"/>
          <w:szCs w:val="28"/>
        </w:rPr>
        <w:t xml:space="preserve">в рамках консультационной деятельности </w:t>
      </w:r>
      <w:r w:rsidR="00310E8E" w:rsidRPr="006B7B16">
        <w:rPr>
          <w:rFonts w:ascii="Times New Roman" w:hAnsi="Times New Roman"/>
          <w:sz w:val="28"/>
          <w:szCs w:val="28"/>
        </w:rPr>
        <w:t>АО «Корпораци</w:t>
      </w:r>
      <w:r w:rsidRPr="006B7B16">
        <w:rPr>
          <w:rFonts w:ascii="Times New Roman" w:hAnsi="Times New Roman"/>
          <w:sz w:val="28"/>
          <w:szCs w:val="28"/>
        </w:rPr>
        <w:t>и</w:t>
      </w:r>
      <w:r w:rsidR="00310E8E" w:rsidRPr="006B7B16">
        <w:rPr>
          <w:rFonts w:ascii="Times New Roman" w:hAnsi="Times New Roman"/>
          <w:sz w:val="28"/>
          <w:szCs w:val="28"/>
        </w:rPr>
        <w:t xml:space="preserve"> развития Камчатки» </w:t>
      </w:r>
      <w:r w:rsidRPr="006B7B16">
        <w:rPr>
          <w:rFonts w:ascii="Times New Roman" w:hAnsi="Times New Roman"/>
          <w:sz w:val="28"/>
          <w:szCs w:val="28"/>
        </w:rPr>
        <w:t xml:space="preserve">наибольший эффект в натуральных показателях дали поддерживающее и </w:t>
      </w:r>
      <w:proofErr w:type="spellStart"/>
      <w:r w:rsidRPr="006B7B16">
        <w:rPr>
          <w:rFonts w:ascii="Times New Roman" w:hAnsi="Times New Roman"/>
          <w:sz w:val="28"/>
          <w:szCs w:val="28"/>
        </w:rPr>
        <w:t>имиджевое</w:t>
      </w:r>
      <w:proofErr w:type="spellEnd"/>
      <w:r w:rsidRPr="006B7B16">
        <w:rPr>
          <w:rFonts w:ascii="Times New Roman" w:hAnsi="Times New Roman"/>
          <w:sz w:val="28"/>
          <w:szCs w:val="28"/>
        </w:rPr>
        <w:t xml:space="preserve"> направление</w:t>
      </w:r>
      <w:r w:rsidR="00B15355" w:rsidRPr="006B7B16">
        <w:rPr>
          <w:rFonts w:ascii="Times New Roman" w:hAnsi="Times New Roman"/>
          <w:sz w:val="28"/>
          <w:szCs w:val="28"/>
        </w:rPr>
        <w:t>, при этом т</w:t>
      </w:r>
      <w:r w:rsidR="00310E8E" w:rsidRPr="006B7B16">
        <w:rPr>
          <w:rFonts w:ascii="Times New Roman" w:hAnsi="Times New Roman"/>
          <w:sz w:val="28"/>
          <w:szCs w:val="28"/>
        </w:rPr>
        <w:t xml:space="preserve">ранзакционное направление дало больший эффект в </w:t>
      </w:r>
      <w:r w:rsidRPr="006B7B16">
        <w:rPr>
          <w:rFonts w:ascii="Times New Roman" w:hAnsi="Times New Roman"/>
          <w:sz w:val="28"/>
          <w:szCs w:val="28"/>
        </w:rPr>
        <w:t>с</w:t>
      </w:r>
      <w:r w:rsidR="00310E8E" w:rsidRPr="006B7B16">
        <w:rPr>
          <w:rFonts w:ascii="Times New Roman" w:hAnsi="Times New Roman"/>
          <w:sz w:val="28"/>
          <w:szCs w:val="28"/>
        </w:rPr>
        <w:t>уммовом выражении.</w:t>
      </w:r>
    </w:p>
    <w:p w14:paraId="46507917" w14:textId="77777777" w:rsidR="00310E8E" w:rsidRPr="006B7B16" w:rsidRDefault="00310E8E" w:rsidP="0082608E">
      <w:pPr>
        <w:spacing w:after="0"/>
        <w:ind w:firstLine="708"/>
        <w:jc w:val="both"/>
        <w:rPr>
          <w:rFonts w:ascii="Times New Roman" w:hAnsi="Times New Roman"/>
          <w:sz w:val="28"/>
          <w:szCs w:val="28"/>
        </w:rPr>
      </w:pPr>
    </w:p>
    <w:p w14:paraId="513F941D" w14:textId="77777777" w:rsidR="00CC128E" w:rsidRDefault="00CC128E">
      <w:pPr>
        <w:spacing w:after="0" w:line="240" w:lineRule="auto"/>
        <w:rPr>
          <w:rFonts w:ascii="Times New Roman" w:hAnsi="Times New Roman"/>
          <w:b/>
          <w:sz w:val="28"/>
          <w:szCs w:val="28"/>
        </w:rPr>
      </w:pPr>
      <w:r>
        <w:rPr>
          <w:rFonts w:ascii="Times New Roman" w:hAnsi="Times New Roman"/>
          <w:b/>
          <w:sz w:val="28"/>
          <w:szCs w:val="28"/>
        </w:rPr>
        <w:br w:type="page"/>
      </w:r>
    </w:p>
    <w:p w14:paraId="3E9B660E" w14:textId="4F42D058" w:rsidR="00310E8E" w:rsidRPr="006B7B16" w:rsidRDefault="00310E8E" w:rsidP="00766DCC">
      <w:pPr>
        <w:spacing w:after="0"/>
        <w:ind w:firstLine="708"/>
        <w:jc w:val="both"/>
        <w:rPr>
          <w:rFonts w:ascii="Times New Roman" w:hAnsi="Times New Roman"/>
          <w:b/>
          <w:sz w:val="28"/>
          <w:szCs w:val="28"/>
        </w:rPr>
      </w:pPr>
      <w:proofErr w:type="spellStart"/>
      <w:r w:rsidRPr="006B7B16">
        <w:rPr>
          <w:rFonts w:ascii="Times New Roman" w:hAnsi="Times New Roman"/>
          <w:b/>
          <w:sz w:val="28"/>
          <w:szCs w:val="28"/>
        </w:rPr>
        <w:lastRenderedPageBreak/>
        <w:t>Имиджевое</w:t>
      </w:r>
      <w:proofErr w:type="spellEnd"/>
      <w:r w:rsidRPr="006B7B16">
        <w:rPr>
          <w:rFonts w:ascii="Times New Roman" w:hAnsi="Times New Roman"/>
          <w:b/>
          <w:sz w:val="28"/>
          <w:szCs w:val="28"/>
        </w:rPr>
        <w:t xml:space="preserve"> направление</w:t>
      </w:r>
    </w:p>
    <w:p w14:paraId="6EF0DD11" w14:textId="119CF55B" w:rsidR="00D32191" w:rsidRPr="006B7B16" w:rsidRDefault="00766DCC" w:rsidP="00766DCC">
      <w:pPr>
        <w:spacing w:after="0"/>
        <w:ind w:firstLine="708"/>
        <w:jc w:val="both"/>
        <w:rPr>
          <w:rFonts w:ascii="Times New Roman" w:hAnsi="Times New Roman"/>
          <w:sz w:val="28"/>
          <w:szCs w:val="28"/>
        </w:rPr>
      </w:pPr>
      <w:r w:rsidRPr="006B7B16">
        <w:rPr>
          <w:rFonts w:ascii="Times New Roman" w:hAnsi="Times New Roman"/>
          <w:sz w:val="28"/>
          <w:szCs w:val="28"/>
        </w:rPr>
        <w:t>Корпорация по</w:t>
      </w:r>
      <w:r w:rsidR="00E1466E" w:rsidRPr="006B7B16">
        <w:rPr>
          <w:rFonts w:ascii="Times New Roman" w:hAnsi="Times New Roman"/>
          <w:sz w:val="28"/>
          <w:szCs w:val="28"/>
        </w:rPr>
        <w:t>-</w:t>
      </w:r>
      <w:r w:rsidRPr="006B7B16">
        <w:rPr>
          <w:rFonts w:ascii="Times New Roman" w:hAnsi="Times New Roman"/>
          <w:sz w:val="28"/>
          <w:szCs w:val="28"/>
        </w:rPr>
        <w:t>прежнему считает</w:t>
      </w:r>
      <w:r w:rsidR="00E1466E" w:rsidRPr="006B7B16">
        <w:rPr>
          <w:rFonts w:ascii="Times New Roman" w:hAnsi="Times New Roman"/>
          <w:sz w:val="28"/>
          <w:szCs w:val="28"/>
        </w:rPr>
        <w:t>, что</w:t>
      </w:r>
      <w:r w:rsidRPr="006B7B16">
        <w:rPr>
          <w:rFonts w:ascii="Times New Roman" w:hAnsi="Times New Roman"/>
          <w:sz w:val="28"/>
          <w:szCs w:val="28"/>
        </w:rPr>
        <w:t xml:space="preserve"> п</w:t>
      </w:r>
      <w:r w:rsidR="005420CC" w:rsidRPr="006B7B16">
        <w:rPr>
          <w:rFonts w:ascii="Times New Roman" w:hAnsi="Times New Roman"/>
          <w:sz w:val="28"/>
          <w:szCs w:val="28"/>
        </w:rPr>
        <w:t xml:space="preserve">редельно важным условием </w:t>
      </w:r>
      <w:r w:rsidR="00E1466E" w:rsidRPr="006B7B16">
        <w:rPr>
          <w:rFonts w:ascii="Times New Roman" w:hAnsi="Times New Roman"/>
          <w:sz w:val="28"/>
          <w:szCs w:val="28"/>
        </w:rPr>
        <w:t xml:space="preserve">для </w:t>
      </w:r>
      <w:r w:rsidR="005420CC" w:rsidRPr="006B7B16">
        <w:rPr>
          <w:rFonts w:ascii="Times New Roman" w:hAnsi="Times New Roman"/>
          <w:sz w:val="28"/>
          <w:szCs w:val="28"/>
        </w:rPr>
        <w:t xml:space="preserve">превращения потока инвестиций в экономику края из разовых вливаний в постоянный </w:t>
      </w:r>
      <w:r w:rsidR="00E1466E" w:rsidRPr="006B7B16">
        <w:rPr>
          <w:rFonts w:ascii="Times New Roman" w:hAnsi="Times New Roman"/>
          <w:sz w:val="28"/>
          <w:szCs w:val="28"/>
        </w:rPr>
        <w:t>процесс,</w:t>
      </w:r>
      <w:r w:rsidR="005420CC" w:rsidRPr="006B7B16">
        <w:rPr>
          <w:rFonts w:ascii="Times New Roman" w:hAnsi="Times New Roman"/>
          <w:sz w:val="28"/>
          <w:szCs w:val="28"/>
        </w:rPr>
        <w:t xml:space="preserve"> является продвижение Камчатки в качестве одного из наиболее перспективных регионов страны в России и мире. </w:t>
      </w:r>
    </w:p>
    <w:p w14:paraId="295DBF33" w14:textId="05A3577A" w:rsidR="00F328AC" w:rsidRPr="006B7B16" w:rsidRDefault="00F328AC" w:rsidP="00F328AC">
      <w:pPr>
        <w:spacing w:after="0"/>
        <w:ind w:firstLine="708"/>
        <w:jc w:val="both"/>
        <w:rPr>
          <w:rFonts w:ascii="Times New Roman" w:hAnsi="Times New Roman"/>
          <w:sz w:val="28"/>
          <w:szCs w:val="28"/>
        </w:rPr>
      </w:pPr>
      <w:r w:rsidRPr="006B7B16">
        <w:rPr>
          <w:rFonts w:ascii="Times New Roman" w:hAnsi="Times New Roman"/>
          <w:sz w:val="28"/>
          <w:szCs w:val="28"/>
        </w:rPr>
        <w:t xml:space="preserve">В 2015 году Корпорация поддерживала деятельность своего интернет-сайта </w:t>
      </w:r>
      <w:r w:rsidRPr="006B7B16">
        <w:rPr>
          <w:rFonts w:ascii="Times New Roman" w:hAnsi="Times New Roman"/>
          <w:sz w:val="28"/>
          <w:szCs w:val="28"/>
          <w:lang w:val="en-US"/>
        </w:rPr>
        <w:t>KRKK</w:t>
      </w:r>
      <w:r w:rsidRPr="006B7B16">
        <w:rPr>
          <w:rFonts w:ascii="Times New Roman" w:hAnsi="Times New Roman"/>
          <w:sz w:val="28"/>
          <w:szCs w:val="28"/>
        </w:rPr>
        <w:t>.</w:t>
      </w:r>
      <w:r w:rsidRPr="006B7B16">
        <w:rPr>
          <w:rFonts w:ascii="Times New Roman" w:hAnsi="Times New Roman"/>
          <w:sz w:val="28"/>
          <w:szCs w:val="28"/>
          <w:lang w:val="en-US"/>
        </w:rPr>
        <w:t>PRO</w:t>
      </w:r>
      <w:r w:rsidRPr="006B7B16">
        <w:rPr>
          <w:rFonts w:ascii="Times New Roman" w:hAnsi="Times New Roman"/>
          <w:sz w:val="28"/>
          <w:szCs w:val="28"/>
        </w:rPr>
        <w:t>. На сайте постоянно находится актуальная информация о деятельности АО «Корпорация развития Камчатки».</w:t>
      </w:r>
      <w:r w:rsidR="00E1466E" w:rsidRPr="006B7B16">
        <w:rPr>
          <w:rFonts w:ascii="Times New Roman" w:hAnsi="Times New Roman"/>
          <w:sz w:val="28"/>
          <w:szCs w:val="28"/>
        </w:rPr>
        <w:t xml:space="preserve"> </w:t>
      </w:r>
    </w:p>
    <w:p w14:paraId="0C7CE245" w14:textId="7F05E0CD" w:rsidR="002303C4" w:rsidRPr="006B7B16" w:rsidRDefault="00B15355" w:rsidP="000C7955">
      <w:pPr>
        <w:spacing w:after="0"/>
        <w:ind w:firstLine="708"/>
        <w:jc w:val="both"/>
        <w:rPr>
          <w:rFonts w:ascii="Times New Roman" w:hAnsi="Times New Roman"/>
          <w:sz w:val="28"/>
          <w:szCs w:val="28"/>
        </w:rPr>
      </w:pPr>
      <w:r w:rsidRPr="006B7B16">
        <w:rPr>
          <w:rFonts w:ascii="Times New Roman" w:hAnsi="Times New Roman"/>
          <w:sz w:val="28"/>
          <w:szCs w:val="28"/>
        </w:rPr>
        <w:t>В</w:t>
      </w:r>
      <w:r w:rsidR="00562548" w:rsidRPr="006B7B16">
        <w:rPr>
          <w:rFonts w:ascii="Times New Roman" w:hAnsi="Times New Roman"/>
          <w:sz w:val="28"/>
          <w:szCs w:val="28"/>
        </w:rPr>
        <w:t xml:space="preserve"> целях продвижения инвестиционных возможностей и проектов Камчатского края, </w:t>
      </w:r>
      <w:r w:rsidR="00766DCC" w:rsidRPr="006B7B16">
        <w:rPr>
          <w:rFonts w:ascii="Times New Roman" w:hAnsi="Times New Roman"/>
          <w:sz w:val="28"/>
          <w:szCs w:val="28"/>
        </w:rPr>
        <w:t xml:space="preserve">в 2015 году </w:t>
      </w:r>
      <w:r w:rsidR="00562548" w:rsidRPr="006B7B16">
        <w:rPr>
          <w:rFonts w:ascii="Times New Roman" w:hAnsi="Times New Roman"/>
          <w:sz w:val="28"/>
          <w:szCs w:val="28"/>
        </w:rPr>
        <w:t>п</w:t>
      </w:r>
      <w:r w:rsidR="002303C4" w:rsidRPr="006B7B16">
        <w:rPr>
          <w:rFonts w:ascii="Times New Roman" w:hAnsi="Times New Roman"/>
          <w:sz w:val="28"/>
          <w:szCs w:val="28"/>
        </w:rPr>
        <w:t xml:space="preserve">редставители </w:t>
      </w:r>
      <w:r w:rsidRPr="006B7B16">
        <w:rPr>
          <w:rFonts w:ascii="Times New Roman" w:hAnsi="Times New Roman"/>
          <w:sz w:val="28"/>
          <w:szCs w:val="28"/>
        </w:rPr>
        <w:t>К</w:t>
      </w:r>
      <w:r w:rsidR="002303C4" w:rsidRPr="006B7B16">
        <w:rPr>
          <w:rFonts w:ascii="Times New Roman" w:hAnsi="Times New Roman"/>
          <w:sz w:val="28"/>
          <w:szCs w:val="28"/>
        </w:rPr>
        <w:t xml:space="preserve">орпорации приняли участие </w:t>
      </w:r>
      <w:r w:rsidR="00562548" w:rsidRPr="006B7B16">
        <w:rPr>
          <w:rFonts w:ascii="Times New Roman" w:hAnsi="Times New Roman"/>
          <w:sz w:val="28"/>
          <w:szCs w:val="28"/>
        </w:rPr>
        <w:t xml:space="preserve">более чем </w:t>
      </w:r>
      <w:r w:rsidR="002303C4" w:rsidRPr="006B7B16">
        <w:rPr>
          <w:rFonts w:ascii="Times New Roman" w:hAnsi="Times New Roman"/>
          <w:sz w:val="28"/>
          <w:szCs w:val="28"/>
        </w:rPr>
        <w:t>в 60</w:t>
      </w:r>
      <w:r w:rsidR="00BC51AE" w:rsidRPr="006B7B16">
        <w:rPr>
          <w:rFonts w:ascii="Times New Roman" w:hAnsi="Times New Roman"/>
          <w:sz w:val="28"/>
          <w:szCs w:val="28"/>
        </w:rPr>
        <w:t xml:space="preserve"> значимых</w:t>
      </w:r>
      <w:r w:rsidR="002303C4" w:rsidRPr="006B7B16">
        <w:rPr>
          <w:rFonts w:ascii="Times New Roman" w:hAnsi="Times New Roman"/>
          <w:sz w:val="28"/>
          <w:szCs w:val="28"/>
        </w:rPr>
        <w:t xml:space="preserve"> имиджевых конгрессно-выставочных мероприятиях международного, федерального и регионального значения</w:t>
      </w:r>
      <w:r w:rsidR="00E1466E" w:rsidRPr="006B7B16">
        <w:rPr>
          <w:rFonts w:ascii="Times New Roman" w:hAnsi="Times New Roman"/>
          <w:sz w:val="28"/>
          <w:szCs w:val="28"/>
        </w:rPr>
        <w:t>.</w:t>
      </w:r>
    </w:p>
    <w:p w14:paraId="46BD8B9A" w14:textId="2FAF02FA" w:rsidR="00E1466E" w:rsidRPr="006B7B16" w:rsidRDefault="00E1466E" w:rsidP="00E1466E">
      <w:pPr>
        <w:spacing w:after="0"/>
        <w:ind w:firstLine="708"/>
        <w:jc w:val="both"/>
        <w:rPr>
          <w:rFonts w:ascii="Times New Roman" w:hAnsi="Times New Roman"/>
          <w:sz w:val="28"/>
          <w:szCs w:val="28"/>
        </w:rPr>
      </w:pPr>
      <w:r w:rsidRPr="006B7B16">
        <w:rPr>
          <w:rFonts w:ascii="Times New Roman" w:hAnsi="Times New Roman"/>
          <w:sz w:val="28"/>
          <w:szCs w:val="28"/>
        </w:rPr>
        <w:t>Всего за период 2013-2015 г. представителями Корпорации было проведено более 1000 рабочих встреч с потенциальными инве</w:t>
      </w:r>
      <w:r w:rsidR="002612F0" w:rsidRPr="006B7B16">
        <w:rPr>
          <w:rFonts w:ascii="Times New Roman" w:hAnsi="Times New Roman"/>
          <w:sz w:val="28"/>
          <w:szCs w:val="28"/>
        </w:rPr>
        <w:t>сторами и инициаторами проектов</w:t>
      </w:r>
      <w:r w:rsidRPr="006B7B16">
        <w:rPr>
          <w:rFonts w:ascii="Times New Roman" w:hAnsi="Times New Roman"/>
          <w:sz w:val="28"/>
          <w:szCs w:val="28"/>
        </w:rPr>
        <w:t>.</w:t>
      </w:r>
    </w:p>
    <w:p w14:paraId="47C7CCA0" w14:textId="276846EF" w:rsidR="00E1466E" w:rsidRPr="006B7B16" w:rsidRDefault="00E1466E" w:rsidP="002612F0">
      <w:pPr>
        <w:spacing w:after="0"/>
        <w:ind w:firstLine="708"/>
        <w:jc w:val="both"/>
        <w:rPr>
          <w:rFonts w:ascii="Times New Roman" w:hAnsi="Times New Roman"/>
          <w:sz w:val="28"/>
          <w:szCs w:val="28"/>
        </w:rPr>
      </w:pPr>
      <w:r w:rsidRPr="006B7B16">
        <w:rPr>
          <w:rFonts w:ascii="Times New Roman" w:hAnsi="Times New Roman"/>
          <w:sz w:val="28"/>
          <w:szCs w:val="28"/>
        </w:rPr>
        <w:t xml:space="preserve">Рабочие встречи проходили с руководством отраслевых министерств, банков, фондов, институтов развития, потенциальными инвесторами и инициаторами проектов. </w:t>
      </w:r>
      <w:proofErr w:type="gramStart"/>
      <w:r w:rsidRPr="006B7B16">
        <w:rPr>
          <w:rFonts w:ascii="Times New Roman" w:hAnsi="Times New Roman"/>
          <w:sz w:val="28"/>
          <w:szCs w:val="28"/>
        </w:rPr>
        <w:t xml:space="preserve">Таким образом, Корпорация </w:t>
      </w:r>
      <w:r w:rsidR="002612F0" w:rsidRPr="006B7B16">
        <w:rPr>
          <w:rFonts w:ascii="Times New Roman" w:hAnsi="Times New Roman"/>
          <w:sz w:val="28"/>
          <w:szCs w:val="28"/>
        </w:rPr>
        <w:t>поддерживала</w:t>
      </w:r>
      <w:r w:rsidRPr="006B7B16">
        <w:rPr>
          <w:rFonts w:ascii="Times New Roman" w:hAnsi="Times New Roman"/>
          <w:sz w:val="28"/>
          <w:szCs w:val="28"/>
        </w:rPr>
        <w:t xml:space="preserve"> постоянны</w:t>
      </w:r>
      <w:r w:rsidR="002612F0" w:rsidRPr="006B7B16">
        <w:rPr>
          <w:rFonts w:ascii="Times New Roman" w:hAnsi="Times New Roman"/>
          <w:sz w:val="28"/>
          <w:szCs w:val="28"/>
        </w:rPr>
        <w:t>е</w:t>
      </w:r>
      <w:r w:rsidRPr="006B7B16">
        <w:rPr>
          <w:rFonts w:ascii="Times New Roman" w:hAnsi="Times New Roman"/>
          <w:sz w:val="28"/>
          <w:szCs w:val="28"/>
        </w:rPr>
        <w:t xml:space="preserve"> делов</w:t>
      </w:r>
      <w:r w:rsidR="002612F0" w:rsidRPr="006B7B16">
        <w:rPr>
          <w:rFonts w:ascii="Times New Roman" w:hAnsi="Times New Roman"/>
          <w:sz w:val="28"/>
          <w:szCs w:val="28"/>
        </w:rPr>
        <w:t>ые</w:t>
      </w:r>
      <w:r w:rsidRPr="006B7B16">
        <w:rPr>
          <w:rFonts w:ascii="Times New Roman" w:hAnsi="Times New Roman"/>
          <w:sz w:val="28"/>
          <w:szCs w:val="28"/>
        </w:rPr>
        <w:t xml:space="preserve"> контакт</w:t>
      </w:r>
      <w:r w:rsidR="002612F0" w:rsidRPr="006B7B16">
        <w:rPr>
          <w:rFonts w:ascii="Times New Roman" w:hAnsi="Times New Roman"/>
          <w:sz w:val="28"/>
          <w:szCs w:val="28"/>
        </w:rPr>
        <w:t>ы</w:t>
      </w:r>
      <w:r w:rsidRPr="006B7B16">
        <w:rPr>
          <w:rFonts w:ascii="Times New Roman" w:hAnsi="Times New Roman"/>
          <w:sz w:val="28"/>
          <w:szCs w:val="28"/>
        </w:rPr>
        <w:t xml:space="preserve"> и проводила перегово</w:t>
      </w:r>
      <w:r w:rsidR="002612F0" w:rsidRPr="006B7B16">
        <w:rPr>
          <w:rFonts w:ascii="Times New Roman" w:hAnsi="Times New Roman"/>
          <w:sz w:val="28"/>
          <w:szCs w:val="28"/>
        </w:rPr>
        <w:t xml:space="preserve">ры как с инициаторами проектов, </w:t>
      </w:r>
      <w:r w:rsidRPr="006B7B16">
        <w:rPr>
          <w:rFonts w:ascii="Times New Roman" w:hAnsi="Times New Roman"/>
          <w:sz w:val="28"/>
          <w:szCs w:val="28"/>
        </w:rPr>
        <w:t xml:space="preserve">потенциальными инвесторами, институтами развития, частными и государственными фондами (Фонд развития Дальнего Востока, РФПИ, </w:t>
      </w:r>
      <w:proofErr w:type="spellStart"/>
      <w:r w:rsidRPr="006B7B16">
        <w:rPr>
          <w:rFonts w:ascii="Times New Roman" w:hAnsi="Times New Roman"/>
          <w:sz w:val="28"/>
          <w:szCs w:val="28"/>
        </w:rPr>
        <w:t>Роснано</w:t>
      </w:r>
      <w:proofErr w:type="spellEnd"/>
      <w:r w:rsidRPr="006B7B16">
        <w:rPr>
          <w:rFonts w:ascii="Times New Roman" w:hAnsi="Times New Roman"/>
          <w:sz w:val="28"/>
          <w:szCs w:val="28"/>
        </w:rPr>
        <w:t xml:space="preserve">, ВЭБ, РВК, </w:t>
      </w:r>
      <w:proofErr w:type="spellStart"/>
      <w:r w:rsidRPr="006B7B16">
        <w:rPr>
          <w:rFonts w:ascii="Times New Roman" w:hAnsi="Times New Roman"/>
          <w:sz w:val="28"/>
          <w:szCs w:val="28"/>
        </w:rPr>
        <w:t>Бэринг</w:t>
      </w:r>
      <w:proofErr w:type="spellEnd"/>
      <w:r w:rsidRPr="006B7B16">
        <w:rPr>
          <w:rFonts w:ascii="Times New Roman" w:hAnsi="Times New Roman"/>
          <w:sz w:val="28"/>
          <w:szCs w:val="28"/>
        </w:rPr>
        <w:t xml:space="preserve"> Восток, Всемирный банк, Международная финансовая корпорация, АФК Система, RDJ, </w:t>
      </w:r>
      <w:proofErr w:type="spellStart"/>
      <w:r w:rsidRPr="006B7B16">
        <w:rPr>
          <w:rFonts w:ascii="Times New Roman" w:hAnsi="Times New Roman"/>
          <w:sz w:val="28"/>
          <w:szCs w:val="28"/>
        </w:rPr>
        <w:t>Carmac</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Group</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West-woods</w:t>
      </w:r>
      <w:proofErr w:type="spellEnd"/>
      <w:r w:rsidRPr="006B7B16">
        <w:rPr>
          <w:rFonts w:ascii="Times New Roman" w:hAnsi="Times New Roman"/>
          <w:sz w:val="28"/>
          <w:szCs w:val="28"/>
        </w:rPr>
        <w:t xml:space="preserve">, </w:t>
      </w:r>
      <w:proofErr w:type="spellStart"/>
      <w:r w:rsidRPr="006B7B16">
        <w:rPr>
          <w:rFonts w:ascii="Times New Roman" w:hAnsi="Times New Roman"/>
          <w:sz w:val="28"/>
          <w:szCs w:val="28"/>
        </w:rPr>
        <w:t>Najadi</w:t>
      </w:r>
      <w:proofErr w:type="spellEnd"/>
      <w:r w:rsidRPr="006B7B16">
        <w:rPr>
          <w:rFonts w:ascii="Times New Roman" w:hAnsi="Times New Roman"/>
          <w:sz w:val="28"/>
          <w:szCs w:val="28"/>
        </w:rPr>
        <w:t xml:space="preserve"> &amp; </w:t>
      </w:r>
      <w:proofErr w:type="spellStart"/>
      <w:r w:rsidRPr="006B7B16">
        <w:rPr>
          <w:rFonts w:ascii="Times New Roman" w:hAnsi="Times New Roman"/>
          <w:sz w:val="28"/>
          <w:szCs w:val="28"/>
        </w:rPr>
        <w:t>Partners</w:t>
      </w:r>
      <w:proofErr w:type="spellEnd"/>
      <w:r w:rsidRPr="006B7B16">
        <w:rPr>
          <w:rFonts w:ascii="Times New Roman" w:hAnsi="Times New Roman"/>
          <w:sz w:val="28"/>
          <w:szCs w:val="28"/>
        </w:rPr>
        <w:t xml:space="preserve"> и др.), так и органами власти (Минвостокразвития, Минэкономразвития, Минтранс и др.).</w:t>
      </w:r>
      <w:proofErr w:type="gramEnd"/>
    </w:p>
    <w:p w14:paraId="3F1D0502" w14:textId="0253D1E7" w:rsidR="00E1466E" w:rsidRPr="006B7B16" w:rsidRDefault="00E1466E" w:rsidP="00E1466E">
      <w:pPr>
        <w:spacing w:after="0"/>
        <w:ind w:firstLine="708"/>
        <w:jc w:val="both"/>
        <w:rPr>
          <w:rFonts w:ascii="Times New Roman" w:hAnsi="Times New Roman"/>
          <w:sz w:val="28"/>
          <w:szCs w:val="28"/>
        </w:rPr>
      </w:pPr>
      <w:r w:rsidRPr="006B7B16">
        <w:rPr>
          <w:rFonts w:ascii="Times New Roman" w:hAnsi="Times New Roman"/>
          <w:sz w:val="28"/>
          <w:szCs w:val="28"/>
        </w:rPr>
        <w:t xml:space="preserve">Почти все </w:t>
      </w:r>
      <w:proofErr w:type="gramStart"/>
      <w:r w:rsidRPr="006B7B16">
        <w:rPr>
          <w:rFonts w:ascii="Times New Roman" w:hAnsi="Times New Roman"/>
          <w:sz w:val="28"/>
          <w:szCs w:val="28"/>
        </w:rPr>
        <w:t>бизнес-контакты</w:t>
      </w:r>
      <w:proofErr w:type="gramEnd"/>
      <w:r w:rsidRPr="006B7B16">
        <w:rPr>
          <w:rFonts w:ascii="Times New Roman" w:hAnsi="Times New Roman"/>
          <w:sz w:val="28"/>
          <w:szCs w:val="28"/>
        </w:rPr>
        <w:t xml:space="preserve"> и последовавшие встречи стали результатами участия в форумах, за прошедший год было установлено более сотни новых бизнес-контактов.</w:t>
      </w:r>
    </w:p>
    <w:p w14:paraId="785B59BA" w14:textId="31A379A8" w:rsidR="00F328AC" w:rsidRPr="006B7B16" w:rsidRDefault="002612F0" w:rsidP="00F328AC">
      <w:pPr>
        <w:spacing w:after="0"/>
        <w:ind w:firstLine="708"/>
        <w:jc w:val="both"/>
        <w:rPr>
          <w:rFonts w:ascii="Times New Roman" w:hAnsi="Times New Roman"/>
          <w:sz w:val="28"/>
          <w:szCs w:val="28"/>
        </w:rPr>
      </w:pPr>
      <w:proofErr w:type="gramStart"/>
      <w:r w:rsidRPr="006B7B16">
        <w:rPr>
          <w:rFonts w:ascii="Times New Roman" w:hAnsi="Times New Roman"/>
          <w:sz w:val="28"/>
          <w:szCs w:val="28"/>
        </w:rPr>
        <w:t>Кроме того, в</w:t>
      </w:r>
      <w:r w:rsidR="00F328AC" w:rsidRPr="006B7B16">
        <w:rPr>
          <w:rFonts w:ascii="Times New Roman" w:hAnsi="Times New Roman"/>
          <w:sz w:val="28"/>
          <w:szCs w:val="28"/>
        </w:rPr>
        <w:t xml:space="preserve"> 2015 году было продолжено плодотворное взаимодействие с федеральными институтами развития – Российским фондом прямых инвестиций, Фондом развития Дальнего Востока, Государственной корпорацией «Банк развития и внешнеэкономической деятельности (ВНЕШЭКОНОМБАНК)», ОАО «Российская венчурная компания», ОАО «РОСНАНО», Российским </w:t>
      </w:r>
      <w:r w:rsidRPr="006B7B16">
        <w:rPr>
          <w:rFonts w:ascii="Times New Roman" w:hAnsi="Times New Roman"/>
          <w:sz w:val="28"/>
          <w:szCs w:val="28"/>
        </w:rPr>
        <w:t>инвестиционным агентством и др. В прошедшем году</w:t>
      </w:r>
      <w:r w:rsidR="00B15355" w:rsidRPr="006B7B16">
        <w:rPr>
          <w:rFonts w:ascii="Times New Roman" w:hAnsi="Times New Roman"/>
          <w:sz w:val="28"/>
          <w:szCs w:val="28"/>
        </w:rPr>
        <w:t xml:space="preserve"> продолжилось</w:t>
      </w:r>
      <w:r w:rsidR="00F328AC" w:rsidRPr="006B7B16">
        <w:rPr>
          <w:rFonts w:ascii="Times New Roman" w:hAnsi="Times New Roman"/>
          <w:sz w:val="28"/>
          <w:szCs w:val="28"/>
        </w:rPr>
        <w:t xml:space="preserve"> взаимодействие </w:t>
      </w:r>
      <w:r w:rsidRPr="006B7B16">
        <w:rPr>
          <w:rFonts w:ascii="Times New Roman" w:hAnsi="Times New Roman"/>
          <w:sz w:val="28"/>
          <w:szCs w:val="28"/>
        </w:rPr>
        <w:t xml:space="preserve">и </w:t>
      </w:r>
      <w:r w:rsidR="00F328AC" w:rsidRPr="006B7B16">
        <w:rPr>
          <w:rFonts w:ascii="Times New Roman" w:hAnsi="Times New Roman"/>
          <w:sz w:val="28"/>
          <w:szCs w:val="28"/>
        </w:rPr>
        <w:t>с международными финансовыми институтами и институтами развития – Группой Всемирного банка, Европейским банком реконструкции и</w:t>
      </w:r>
      <w:proofErr w:type="gramEnd"/>
      <w:r w:rsidR="00F328AC" w:rsidRPr="006B7B16">
        <w:rPr>
          <w:rFonts w:ascii="Times New Roman" w:hAnsi="Times New Roman"/>
          <w:sz w:val="28"/>
          <w:szCs w:val="28"/>
        </w:rPr>
        <w:t xml:space="preserve"> развития, WAIPA (Всемирная ассоциация</w:t>
      </w:r>
      <w:r w:rsidR="00B15355" w:rsidRPr="006B7B16">
        <w:rPr>
          <w:rFonts w:ascii="Times New Roman" w:hAnsi="Times New Roman"/>
          <w:sz w:val="28"/>
          <w:szCs w:val="28"/>
        </w:rPr>
        <w:t xml:space="preserve"> инвестиционных агентств) и др.</w:t>
      </w:r>
    </w:p>
    <w:p w14:paraId="0AA60D50" w14:textId="417A0E88" w:rsidR="002612F0" w:rsidRPr="006B7B16" w:rsidRDefault="002612F0" w:rsidP="00F328AC">
      <w:pPr>
        <w:spacing w:after="0"/>
        <w:ind w:firstLine="708"/>
        <w:jc w:val="both"/>
        <w:rPr>
          <w:rFonts w:ascii="Times New Roman" w:hAnsi="Times New Roman"/>
          <w:sz w:val="28"/>
          <w:szCs w:val="28"/>
        </w:rPr>
      </w:pPr>
      <w:r w:rsidRPr="006B7B16">
        <w:rPr>
          <w:rFonts w:ascii="Times New Roman" w:hAnsi="Times New Roman"/>
          <w:sz w:val="28"/>
          <w:szCs w:val="28"/>
        </w:rPr>
        <w:t xml:space="preserve">В 2016 году Корпорация планирует </w:t>
      </w:r>
      <w:r w:rsidR="004B5FC4" w:rsidRPr="006B7B16">
        <w:rPr>
          <w:rFonts w:ascii="Times New Roman" w:hAnsi="Times New Roman"/>
          <w:sz w:val="28"/>
          <w:szCs w:val="28"/>
        </w:rPr>
        <w:t xml:space="preserve">так же </w:t>
      </w:r>
      <w:r w:rsidRPr="006B7B16">
        <w:rPr>
          <w:rFonts w:ascii="Times New Roman" w:hAnsi="Times New Roman"/>
          <w:sz w:val="28"/>
          <w:szCs w:val="28"/>
        </w:rPr>
        <w:t>продолжить активно наращивать партнерскую базу</w:t>
      </w:r>
      <w:r w:rsidR="004B5FC4" w:rsidRPr="006B7B16">
        <w:rPr>
          <w:rFonts w:ascii="Times New Roman" w:hAnsi="Times New Roman"/>
          <w:sz w:val="28"/>
          <w:szCs w:val="28"/>
        </w:rPr>
        <w:t xml:space="preserve">, в том числе потенциальных инвесторов, и продвигать инвестиционные возможности Камчатского края в рамках наиболее значимых </w:t>
      </w:r>
      <w:r w:rsidR="004B5FC4" w:rsidRPr="006B7B16">
        <w:rPr>
          <w:rFonts w:ascii="Times New Roman" w:hAnsi="Times New Roman"/>
          <w:sz w:val="28"/>
          <w:szCs w:val="28"/>
        </w:rPr>
        <w:lastRenderedPageBreak/>
        <w:t>конгрессно-выставочных мероприятий международного, федерального и регионального значения.</w:t>
      </w:r>
    </w:p>
    <w:p w14:paraId="42AA146C" w14:textId="77777777" w:rsidR="001623CA" w:rsidRPr="006B7B16" w:rsidRDefault="001623CA" w:rsidP="00F328AC">
      <w:pPr>
        <w:spacing w:after="0"/>
        <w:ind w:firstLine="708"/>
        <w:jc w:val="both"/>
        <w:rPr>
          <w:rFonts w:ascii="Times New Roman" w:hAnsi="Times New Roman"/>
          <w:sz w:val="28"/>
          <w:szCs w:val="28"/>
        </w:rPr>
      </w:pPr>
    </w:p>
    <w:p w14:paraId="194257F0" w14:textId="77777777" w:rsidR="001623CA" w:rsidRPr="006B7B16" w:rsidRDefault="001623CA" w:rsidP="001623CA">
      <w:pPr>
        <w:spacing w:after="0"/>
        <w:ind w:firstLine="708"/>
        <w:jc w:val="both"/>
        <w:rPr>
          <w:rFonts w:ascii="Times New Roman" w:hAnsi="Times New Roman"/>
          <w:b/>
          <w:sz w:val="28"/>
          <w:szCs w:val="28"/>
        </w:rPr>
      </w:pPr>
      <w:r w:rsidRPr="006B7B16">
        <w:rPr>
          <w:rFonts w:ascii="Times New Roman" w:hAnsi="Times New Roman"/>
          <w:b/>
          <w:sz w:val="28"/>
          <w:szCs w:val="28"/>
        </w:rPr>
        <w:t>Работа по улучшению показателей Камчатского края в рамках Национального рейтинга инвестиционного климата в субъектах РФ.</w:t>
      </w:r>
    </w:p>
    <w:p w14:paraId="213451F4" w14:textId="77777777" w:rsidR="001623CA" w:rsidRPr="006B7B16" w:rsidRDefault="001623CA" w:rsidP="001623CA">
      <w:pPr>
        <w:pStyle w:val="2"/>
        <w:shd w:val="clear" w:color="auto" w:fill="auto"/>
        <w:spacing w:line="276" w:lineRule="auto"/>
        <w:ind w:right="40" w:firstLine="708"/>
        <w:jc w:val="both"/>
        <w:rPr>
          <w:color w:val="FF0000"/>
          <w:sz w:val="28"/>
          <w:szCs w:val="28"/>
        </w:rPr>
      </w:pPr>
    </w:p>
    <w:p w14:paraId="41BA9E2B"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С целью реализации мероприятий «Дорожной карты» внедрения лучших практик Национального рейтинга состояния инвестиционного климата в субъектах Российской Федерации по направлению «Эффективность работы специализированной организации по привлечению инвестиций и работе с инвесторами» были проведены следующие мероприятия:</w:t>
      </w:r>
    </w:p>
    <w:p w14:paraId="2F52A373"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По п. 4.3. «Повышение квалификации сотрудников», были достигнуты целевые показатели:</w:t>
      </w:r>
    </w:p>
    <w:p w14:paraId="105545BA"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- 07-10 сентября 2015 года: Чеклов Александр Николаевич, Костенец Михаил Сергеевич прослушали курс лекций в рамках регионального семинара «Государственно-частное партнерство: успешные практики, возможности для развития инфраструктуры Камчатского края, механизм частной инициативы».</w:t>
      </w:r>
    </w:p>
    <w:p w14:paraId="3260A6F8"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- 03.11.2015 года: Зарубин Михаил Александрович прослушал семинар на тему «Внедрение лучших практик создания и развития индустриальных парков».</w:t>
      </w:r>
    </w:p>
    <w:p w14:paraId="40F24CFD"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- 27.10.2015 года: Грищенко Игорь Владимирович прослушал семинар в режиме видеоконференции «Прядок участия и планируемые сроки проведения конкурсного отбора субъектов РФ, бюджетам которых в 2016 году предоставляются субсидии из федерального бюджета на государственную поддержку малого и среднего предпринимательства".</w:t>
      </w:r>
    </w:p>
    <w:p w14:paraId="2A805808"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- 25.08.2015 года: Мамонова Ирина Николаевна, Моисеев Эдуард Николаевич приняли участие в обучении по теме «Контрактная система в сфере закупок товаров, работ, услуг для обеспечения государственных и муниципальных нужд».</w:t>
      </w:r>
    </w:p>
    <w:p w14:paraId="18BE07BF"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По п. 4.4.1. «Взаимодействие с органами МО в Камчатском»:</w:t>
      </w:r>
    </w:p>
    <w:p w14:paraId="4D3BDFE3" w14:textId="658A06FE"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Получена информация в органах местного самоуправления МО в Камчатском крае о состоянии</w:t>
      </w:r>
      <w:r w:rsidR="006A5F54" w:rsidRPr="006B7B16">
        <w:rPr>
          <w:rFonts w:ascii="Times New Roman" w:hAnsi="Times New Roman"/>
          <w:sz w:val="28"/>
          <w:szCs w:val="28"/>
        </w:rPr>
        <w:t xml:space="preserve"> площадок для реализации</w:t>
      </w:r>
      <w:r w:rsidRPr="006B7B16">
        <w:rPr>
          <w:rFonts w:ascii="Times New Roman" w:hAnsi="Times New Roman"/>
          <w:sz w:val="28"/>
          <w:szCs w:val="28"/>
        </w:rPr>
        <w:t xml:space="preserve"> следующих инвестиционных п</w:t>
      </w:r>
      <w:r w:rsidR="006A5F54" w:rsidRPr="006B7B16">
        <w:rPr>
          <w:rFonts w:ascii="Times New Roman" w:hAnsi="Times New Roman"/>
          <w:sz w:val="28"/>
          <w:szCs w:val="28"/>
        </w:rPr>
        <w:t>роектов</w:t>
      </w:r>
      <w:r w:rsidRPr="006B7B16">
        <w:rPr>
          <w:rFonts w:ascii="Times New Roman" w:hAnsi="Times New Roman"/>
          <w:sz w:val="28"/>
          <w:szCs w:val="28"/>
        </w:rPr>
        <w:t>:</w:t>
      </w:r>
    </w:p>
    <w:p w14:paraId="0D08D578"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Агропарк «Зеленовские озерки»;</w:t>
      </w:r>
    </w:p>
    <w:p w14:paraId="26F21371"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Рекреационный центр «Тулуач»;</w:t>
      </w:r>
    </w:p>
    <w:p w14:paraId="2FE0AE64"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Горнолыжный комплекс «Петровская сопка»;</w:t>
      </w:r>
    </w:p>
    <w:p w14:paraId="598F1216"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«Камчатский бройлер»;</w:t>
      </w:r>
    </w:p>
    <w:p w14:paraId="60B5B513"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Свинокомплекс «Камчатский»;</w:t>
      </w:r>
    </w:p>
    <w:p w14:paraId="35F08700"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lastRenderedPageBreak/>
        <w:t>- Промышленный парк «Дальний».</w:t>
      </w:r>
    </w:p>
    <w:p w14:paraId="6777D075"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 xml:space="preserve">По п. 4.4.2. «Взаимодействие с владельцами коммерческих инвестиционных площадок, </w:t>
      </w:r>
      <w:proofErr w:type="spellStart"/>
      <w:r w:rsidRPr="006B7B16">
        <w:rPr>
          <w:rFonts w:ascii="Times New Roman" w:hAnsi="Times New Roman"/>
          <w:sz w:val="28"/>
          <w:szCs w:val="28"/>
        </w:rPr>
        <w:t>риэлторскими</w:t>
      </w:r>
      <w:proofErr w:type="spellEnd"/>
      <w:r w:rsidRPr="006B7B16">
        <w:rPr>
          <w:rFonts w:ascii="Times New Roman" w:hAnsi="Times New Roman"/>
          <w:sz w:val="28"/>
          <w:szCs w:val="28"/>
        </w:rPr>
        <w:t xml:space="preserve"> агентствами»:</w:t>
      </w:r>
    </w:p>
    <w:p w14:paraId="7A8500F3"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Коммерческая инвестиционная площадк</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«Тулуач»;</w:t>
      </w:r>
    </w:p>
    <w:p w14:paraId="5B82726C"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Коммерческая инвестиционная площадк</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«Камчатский бройлер»;</w:t>
      </w:r>
    </w:p>
    <w:p w14:paraId="366C74B9"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Коммерческая инвестиционная площадка «Имущественный комплекс «Фреза»;</w:t>
      </w:r>
    </w:p>
    <w:p w14:paraId="79C6AEBA"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Коммерческая инвестиционная площадка «Горнолыжный комплекс «Петровская сопка»;</w:t>
      </w:r>
    </w:p>
    <w:p w14:paraId="562A0763"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Коммерческая инвестиционная площадк</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«Свинокомплекс «Камчатский»»</w:t>
      </w:r>
    </w:p>
    <w:p w14:paraId="256A3782"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По п. 4.4.3. «Взаимодействие с Минэкономразвития Камчатского края по обеспечению функционирования Инвестиционной карты Камчатского края»:</w:t>
      </w:r>
    </w:p>
    <w:p w14:paraId="76E04832"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Отчет о собранной информации, направленный в Минэкономразвития Камчатского края для размещения на Инвестиционной карте Камчатского края:</w:t>
      </w:r>
    </w:p>
    <w:p w14:paraId="153E9B6E" w14:textId="77777777" w:rsidR="006A73E5" w:rsidRPr="006B7B16" w:rsidRDefault="006A73E5" w:rsidP="006A73E5">
      <w:pPr>
        <w:pStyle w:val="a3"/>
        <w:spacing w:after="0"/>
        <w:ind w:left="1068"/>
        <w:jc w:val="both"/>
        <w:rPr>
          <w:rFonts w:ascii="Times New Roman" w:hAnsi="Times New Roman"/>
          <w:sz w:val="28"/>
          <w:szCs w:val="28"/>
        </w:rPr>
      </w:pPr>
      <w:proofErr w:type="gramStart"/>
      <w:r w:rsidRPr="006B7B16">
        <w:rPr>
          <w:rFonts w:ascii="Times New Roman" w:hAnsi="Times New Roman"/>
          <w:sz w:val="28"/>
          <w:szCs w:val="28"/>
        </w:rPr>
        <w:t>- Проект «Горнолыжный курорт» (4 площадки: гора «Морозная», хребет «</w:t>
      </w:r>
      <w:proofErr w:type="spellStart"/>
      <w:r w:rsidRPr="006B7B16">
        <w:rPr>
          <w:rFonts w:ascii="Times New Roman" w:hAnsi="Times New Roman"/>
          <w:sz w:val="28"/>
          <w:szCs w:val="28"/>
        </w:rPr>
        <w:t>Тополовый</w:t>
      </w:r>
      <w:proofErr w:type="spellEnd"/>
      <w:r w:rsidRPr="006B7B16">
        <w:rPr>
          <w:rFonts w:ascii="Times New Roman" w:hAnsi="Times New Roman"/>
          <w:sz w:val="28"/>
          <w:szCs w:val="28"/>
        </w:rPr>
        <w:t>», сопка «Петровская», вулкан «Авачинский»);</w:t>
      </w:r>
      <w:proofErr w:type="gramEnd"/>
    </w:p>
    <w:p w14:paraId="1DDD88C7"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«Птицефабрика Камчатский бройлер»;</w:t>
      </w:r>
    </w:p>
    <w:p w14:paraId="56D50E83"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«Гостиница «Парус»;</w:t>
      </w:r>
    </w:p>
    <w:p w14:paraId="469A97B9"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«Глубокая переработка древесины «</w:t>
      </w:r>
      <w:proofErr w:type="spellStart"/>
      <w:r w:rsidRPr="006B7B16">
        <w:rPr>
          <w:rFonts w:ascii="Times New Roman" w:hAnsi="Times New Roman"/>
          <w:sz w:val="28"/>
          <w:szCs w:val="28"/>
        </w:rPr>
        <w:t>КамИт</w:t>
      </w:r>
      <w:proofErr w:type="spellEnd"/>
      <w:r w:rsidRPr="006B7B16">
        <w:rPr>
          <w:rFonts w:ascii="Times New Roman" w:hAnsi="Times New Roman"/>
          <w:sz w:val="28"/>
          <w:szCs w:val="28"/>
        </w:rPr>
        <w:t>».</w:t>
      </w:r>
    </w:p>
    <w:p w14:paraId="33BB6FC5"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По п. 4.4.4. «Формирование отобранных инвестиционных площадок, создание инфраструктуры»</w:t>
      </w:r>
    </w:p>
    <w:p w14:paraId="38BBB10F"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Сформированные инвестиционные площадки для создания промышленных парков:</w:t>
      </w:r>
    </w:p>
    <w:p w14:paraId="138453C9"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Инвестиционная площадка «Нагорный»;</w:t>
      </w:r>
    </w:p>
    <w:p w14:paraId="568EF67F"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Инвестиционная площадка «Дальний»;</w:t>
      </w:r>
    </w:p>
    <w:p w14:paraId="459353FB"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Инвестиционная площадка «Зеленовские озерки»;</w:t>
      </w:r>
    </w:p>
    <w:p w14:paraId="4009A8F6"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Инвестиционная площадка «ИК Фреза».</w:t>
      </w:r>
    </w:p>
    <w:p w14:paraId="4DA3CAF8"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п. 4.5. «Совершенствование системы сопровождения инвестиционных проектов по принципу «одного окна»».</w:t>
      </w:r>
    </w:p>
    <w:p w14:paraId="1FAE71A0"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Осуществляется сопровождение инвестиционных проектов по принципу «одного окна»:</w:t>
      </w:r>
    </w:p>
    <w:p w14:paraId="0249BF53"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тепличного комплекс</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«Паужетка-</w:t>
      </w:r>
      <w:proofErr w:type="spellStart"/>
      <w:r w:rsidRPr="006B7B16">
        <w:rPr>
          <w:rFonts w:ascii="Times New Roman" w:hAnsi="Times New Roman"/>
          <w:sz w:val="28"/>
          <w:szCs w:val="28"/>
        </w:rPr>
        <w:t>Агротерм</w:t>
      </w:r>
      <w:proofErr w:type="spellEnd"/>
      <w:r w:rsidRPr="006B7B16">
        <w:rPr>
          <w:rFonts w:ascii="Times New Roman" w:hAnsi="Times New Roman"/>
          <w:sz w:val="28"/>
          <w:szCs w:val="28"/>
        </w:rPr>
        <w:t>»;</w:t>
      </w:r>
    </w:p>
    <w:p w14:paraId="623D8F78"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тепличного комплекс</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«Зеленая ферма»;</w:t>
      </w:r>
    </w:p>
    <w:p w14:paraId="6EB5D0E6"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тепличного комплекс</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«Экзотика-</w:t>
      </w:r>
      <w:proofErr w:type="spellStart"/>
      <w:r w:rsidRPr="006B7B16">
        <w:rPr>
          <w:rFonts w:ascii="Times New Roman" w:hAnsi="Times New Roman"/>
          <w:sz w:val="28"/>
          <w:szCs w:val="28"/>
        </w:rPr>
        <w:t>Трейдинг</w:t>
      </w:r>
      <w:proofErr w:type="spellEnd"/>
      <w:r w:rsidRPr="006B7B16">
        <w:rPr>
          <w:rFonts w:ascii="Times New Roman" w:hAnsi="Times New Roman"/>
          <w:sz w:val="28"/>
          <w:szCs w:val="28"/>
        </w:rPr>
        <w:t>»</w:t>
      </w:r>
    </w:p>
    <w:p w14:paraId="501C0462"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тепличного комплекс</w:t>
      </w:r>
      <w:proofErr w:type="gramStart"/>
      <w:r w:rsidRPr="006B7B16">
        <w:rPr>
          <w:rFonts w:ascii="Times New Roman" w:hAnsi="Times New Roman"/>
          <w:sz w:val="28"/>
          <w:szCs w:val="28"/>
        </w:rPr>
        <w:t>а ООО</w:t>
      </w:r>
      <w:proofErr w:type="gramEnd"/>
      <w:r w:rsidRPr="006B7B16">
        <w:rPr>
          <w:rFonts w:ascii="Times New Roman" w:hAnsi="Times New Roman"/>
          <w:sz w:val="28"/>
          <w:szCs w:val="28"/>
        </w:rPr>
        <w:t xml:space="preserve"> «</w:t>
      </w:r>
      <w:proofErr w:type="spellStart"/>
      <w:r w:rsidRPr="006B7B16">
        <w:rPr>
          <w:rFonts w:ascii="Times New Roman" w:hAnsi="Times New Roman"/>
          <w:sz w:val="28"/>
          <w:szCs w:val="28"/>
        </w:rPr>
        <w:t>Агродар</w:t>
      </w:r>
      <w:proofErr w:type="spellEnd"/>
      <w:r w:rsidRPr="006B7B16">
        <w:rPr>
          <w:rFonts w:ascii="Times New Roman" w:hAnsi="Times New Roman"/>
          <w:sz w:val="28"/>
          <w:szCs w:val="28"/>
        </w:rPr>
        <w:t>»;</w:t>
      </w:r>
    </w:p>
    <w:p w14:paraId="5DE1151E"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Транспортный узел туристических потоков «Авача-</w:t>
      </w:r>
      <w:proofErr w:type="spellStart"/>
      <w:r w:rsidRPr="006B7B16">
        <w:rPr>
          <w:rFonts w:ascii="Times New Roman" w:hAnsi="Times New Roman"/>
          <w:sz w:val="28"/>
          <w:szCs w:val="28"/>
        </w:rPr>
        <w:t>Хели</w:t>
      </w:r>
      <w:proofErr w:type="spellEnd"/>
      <w:r w:rsidRPr="006B7B16">
        <w:rPr>
          <w:rFonts w:ascii="Times New Roman" w:hAnsi="Times New Roman"/>
          <w:sz w:val="28"/>
          <w:szCs w:val="28"/>
        </w:rPr>
        <w:t>»;</w:t>
      </w:r>
    </w:p>
    <w:p w14:paraId="1EF400DC"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lastRenderedPageBreak/>
        <w:t>- Создание Промышленного парка «Дальний»;</w:t>
      </w:r>
    </w:p>
    <w:p w14:paraId="11D1AD0D"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«Птицефабрика Камчатский бройлер».</w:t>
      </w:r>
    </w:p>
    <w:p w14:paraId="33E876E2"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Свинокомплекс Камчатский</w:t>
      </w:r>
    </w:p>
    <w:p w14:paraId="7825878D"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горнолыжного курорта «Петровская сопка»;</w:t>
      </w:r>
    </w:p>
    <w:p w14:paraId="52CE290D"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«Жемчужина Камчатки»;</w:t>
      </w:r>
    </w:p>
    <w:p w14:paraId="4A09C93D"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w:t>
      </w:r>
      <w:proofErr w:type="spellStart"/>
      <w:r w:rsidRPr="006B7B16">
        <w:rPr>
          <w:rFonts w:ascii="Times New Roman" w:hAnsi="Times New Roman"/>
          <w:sz w:val="28"/>
          <w:szCs w:val="28"/>
        </w:rPr>
        <w:t>НаноСилика</w:t>
      </w:r>
      <w:proofErr w:type="spellEnd"/>
      <w:r w:rsidRPr="006B7B16">
        <w:rPr>
          <w:rFonts w:ascii="Times New Roman" w:hAnsi="Times New Roman"/>
          <w:sz w:val="28"/>
          <w:szCs w:val="28"/>
        </w:rPr>
        <w:t>»;</w:t>
      </w:r>
    </w:p>
    <w:p w14:paraId="747A0A1D"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«Санаторий «Начикинский»</w:t>
      </w:r>
    </w:p>
    <w:p w14:paraId="08E2FC64"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крестьянско-фермерского хозяйства Гончаров В.И.</w:t>
      </w:r>
    </w:p>
    <w:p w14:paraId="06F93391"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«Рекреационный центр с горнолыжным курортом «Тулуач»;</w:t>
      </w:r>
    </w:p>
    <w:p w14:paraId="213BEDBC"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«Создание зоны туристическо-</w:t>
      </w:r>
      <w:proofErr w:type="spellStart"/>
      <w:r w:rsidRPr="006B7B16">
        <w:rPr>
          <w:rFonts w:ascii="Times New Roman" w:hAnsi="Times New Roman"/>
          <w:sz w:val="28"/>
          <w:szCs w:val="28"/>
        </w:rPr>
        <w:t>рекреациооного</w:t>
      </w:r>
      <w:proofErr w:type="spellEnd"/>
      <w:r w:rsidRPr="006B7B16">
        <w:rPr>
          <w:rFonts w:ascii="Times New Roman" w:hAnsi="Times New Roman"/>
          <w:sz w:val="28"/>
          <w:szCs w:val="28"/>
        </w:rPr>
        <w:t xml:space="preserve"> назначения в историческом центре г. Петропавловска-Камчатского» (ИК «Фреза»);</w:t>
      </w:r>
    </w:p>
    <w:p w14:paraId="131C17A5"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«Глубокая переработка древесины «</w:t>
      </w:r>
      <w:proofErr w:type="spellStart"/>
      <w:r w:rsidRPr="006B7B16">
        <w:rPr>
          <w:rFonts w:ascii="Times New Roman" w:hAnsi="Times New Roman"/>
          <w:sz w:val="28"/>
          <w:szCs w:val="28"/>
        </w:rPr>
        <w:t>КамИт</w:t>
      </w:r>
      <w:proofErr w:type="spellEnd"/>
      <w:r w:rsidRPr="006B7B16">
        <w:rPr>
          <w:rFonts w:ascii="Times New Roman" w:hAnsi="Times New Roman"/>
          <w:sz w:val="28"/>
          <w:szCs w:val="28"/>
        </w:rPr>
        <w:t>»;</w:t>
      </w:r>
    </w:p>
    <w:p w14:paraId="37C3E052"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«Гостиничный торгово-развлекательный комплекс по ул. Топоркова в г. Петропавловске-Камчатском», ООО «Ариэль»;</w:t>
      </w:r>
    </w:p>
    <w:p w14:paraId="70817949"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«Сеть ярмарок камчатских товаропроизводителей»;</w:t>
      </w:r>
    </w:p>
    <w:p w14:paraId="3216DB02" w14:textId="77777777" w:rsidR="006A73E5" w:rsidRPr="006B7B16" w:rsidRDefault="006A73E5" w:rsidP="006A73E5">
      <w:pPr>
        <w:pStyle w:val="a3"/>
        <w:spacing w:after="0"/>
        <w:ind w:left="1068"/>
        <w:jc w:val="both"/>
        <w:rPr>
          <w:rFonts w:ascii="Times New Roman" w:hAnsi="Times New Roman"/>
          <w:sz w:val="28"/>
          <w:szCs w:val="28"/>
        </w:rPr>
      </w:pPr>
      <w:r w:rsidRPr="006B7B16">
        <w:rPr>
          <w:rFonts w:ascii="Times New Roman" w:hAnsi="Times New Roman"/>
          <w:sz w:val="28"/>
          <w:szCs w:val="28"/>
        </w:rPr>
        <w:t>- Проект «</w:t>
      </w:r>
      <w:proofErr w:type="spellStart"/>
      <w:r w:rsidRPr="006B7B16">
        <w:rPr>
          <w:rFonts w:ascii="Times New Roman" w:hAnsi="Times New Roman"/>
          <w:sz w:val="28"/>
          <w:szCs w:val="28"/>
        </w:rPr>
        <w:t>Крутогоровский</w:t>
      </w:r>
      <w:proofErr w:type="spellEnd"/>
      <w:r w:rsidRPr="006B7B16">
        <w:rPr>
          <w:rFonts w:ascii="Times New Roman" w:hAnsi="Times New Roman"/>
          <w:sz w:val="28"/>
          <w:szCs w:val="28"/>
        </w:rPr>
        <w:t xml:space="preserve"> уголь».</w:t>
      </w:r>
    </w:p>
    <w:p w14:paraId="31DCAE60" w14:textId="77777777" w:rsidR="006A73E5" w:rsidRPr="006B7B16" w:rsidRDefault="006A73E5" w:rsidP="006A73E5">
      <w:pPr>
        <w:pStyle w:val="a3"/>
        <w:numPr>
          <w:ilvl w:val="0"/>
          <w:numId w:val="35"/>
        </w:numPr>
        <w:spacing w:after="0"/>
        <w:jc w:val="both"/>
        <w:rPr>
          <w:rFonts w:ascii="Times New Roman" w:hAnsi="Times New Roman"/>
          <w:sz w:val="28"/>
          <w:szCs w:val="28"/>
        </w:rPr>
      </w:pPr>
      <w:r w:rsidRPr="006B7B16">
        <w:rPr>
          <w:rFonts w:ascii="Times New Roman" w:hAnsi="Times New Roman"/>
          <w:sz w:val="28"/>
          <w:szCs w:val="28"/>
        </w:rPr>
        <w:t>По п. 4.7. «Активизация работы по взаимодействию с инвестиционными и венчурными фондами, банками, иными институтами развития»</w:t>
      </w:r>
    </w:p>
    <w:p w14:paraId="7A1A59C2" w14:textId="77777777" w:rsidR="006A73E5" w:rsidRPr="006B7B16" w:rsidRDefault="006A73E5" w:rsidP="006A73E5">
      <w:pPr>
        <w:spacing w:after="0"/>
        <w:ind w:left="1418" w:hanging="710"/>
        <w:jc w:val="both"/>
        <w:rPr>
          <w:rFonts w:ascii="Times New Roman" w:hAnsi="Times New Roman"/>
          <w:sz w:val="28"/>
          <w:szCs w:val="28"/>
        </w:rPr>
      </w:pPr>
      <w:r w:rsidRPr="006B7B16">
        <w:rPr>
          <w:rFonts w:ascii="Times New Roman" w:hAnsi="Times New Roman"/>
          <w:sz w:val="28"/>
          <w:szCs w:val="28"/>
        </w:rPr>
        <w:tab/>
        <w:t>Привлечение сторонних институтов развития для реализации инвестиционных проектов:</w:t>
      </w:r>
    </w:p>
    <w:p w14:paraId="5FF27337"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ОАО «</w:t>
      </w:r>
      <w:proofErr w:type="spellStart"/>
      <w:r w:rsidRPr="006B7B16">
        <w:rPr>
          <w:rFonts w:ascii="Times New Roman" w:hAnsi="Times New Roman"/>
          <w:sz w:val="28"/>
          <w:szCs w:val="28"/>
        </w:rPr>
        <w:t>Россельхозбанк</w:t>
      </w:r>
      <w:proofErr w:type="spellEnd"/>
      <w:r w:rsidRPr="006B7B16">
        <w:rPr>
          <w:rFonts w:ascii="Times New Roman" w:hAnsi="Times New Roman"/>
          <w:sz w:val="28"/>
          <w:szCs w:val="28"/>
        </w:rPr>
        <w:t>»;</w:t>
      </w:r>
    </w:p>
    <w:p w14:paraId="733AFC0A"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ПАО «Банк ВТБ24»;</w:t>
      </w:r>
    </w:p>
    <w:p w14:paraId="38E3FD86"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АО «Сбербанк России»;</w:t>
      </w:r>
    </w:p>
    <w:p w14:paraId="1D81DB1E"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АО «Московский кредитный Банк»;</w:t>
      </w:r>
    </w:p>
    <w:p w14:paraId="19BFD4C9" w14:textId="77777777" w:rsidR="006A73E5" w:rsidRPr="006B7B16" w:rsidRDefault="006A73E5" w:rsidP="006A73E5">
      <w:pPr>
        <w:spacing w:after="0"/>
        <w:ind w:left="1418" w:hanging="710"/>
        <w:jc w:val="both"/>
        <w:rPr>
          <w:rFonts w:ascii="Times New Roman" w:hAnsi="Times New Roman"/>
          <w:sz w:val="28"/>
          <w:szCs w:val="28"/>
        </w:rPr>
      </w:pPr>
      <w:r w:rsidRPr="006B7B16">
        <w:rPr>
          <w:rFonts w:ascii="Times New Roman" w:hAnsi="Times New Roman"/>
          <w:sz w:val="28"/>
          <w:szCs w:val="28"/>
        </w:rPr>
        <w:tab/>
        <w:t>- Национальный Институт системных исследований проблем предпринимательства;</w:t>
      </w:r>
    </w:p>
    <w:p w14:paraId="6F52D00D"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xml:space="preserve">- ООО «Сименс </w:t>
      </w:r>
      <w:proofErr w:type="spellStart"/>
      <w:r w:rsidRPr="006B7B16">
        <w:rPr>
          <w:rFonts w:ascii="Times New Roman" w:hAnsi="Times New Roman"/>
          <w:sz w:val="28"/>
          <w:szCs w:val="28"/>
        </w:rPr>
        <w:t>Финанс</w:t>
      </w:r>
      <w:proofErr w:type="spellEnd"/>
      <w:r w:rsidRPr="006B7B16">
        <w:rPr>
          <w:rFonts w:ascii="Times New Roman" w:hAnsi="Times New Roman"/>
          <w:sz w:val="28"/>
          <w:szCs w:val="28"/>
        </w:rPr>
        <w:t>»;</w:t>
      </w:r>
    </w:p>
    <w:p w14:paraId="570462EE"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Центр развития государственно-частного партнерства;</w:t>
      </w:r>
    </w:p>
    <w:p w14:paraId="5E5426FD"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ООО «Финансовый и организационный консалтинг»</w:t>
      </w:r>
    </w:p>
    <w:p w14:paraId="5D68B2A4"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xml:space="preserve">- СНГ ЛЛП «Герберт Смит </w:t>
      </w:r>
      <w:proofErr w:type="spellStart"/>
      <w:r w:rsidRPr="006B7B16">
        <w:rPr>
          <w:rFonts w:ascii="Times New Roman" w:hAnsi="Times New Roman"/>
          <w:sz w:val="28"/>
          <w:szCs w:val="28"/>
        </w:rPr>
        <w:t>Фрихилз</w:t>
      </w:r>
      <w:proofErr w:type="spellEnd"/>
      <w:r w:rsidRPr="006B7B16">
        <w:rPr>
          <w:rFonts w:ascii="Times New Roman" w:hAnsi="Times New Roman"/>
          <w:sz w:val="28"/>
          <w:szCs w:val="28"/>
        </w:rPr>
        <w:t>»;</w:t>
      </w:r>
    </w:p>
    <w:p w14:paraId="149A2BA7"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ЗАО «Шнейдер Электрик»;</w:t>
      </w:r>
    </w:p>
    <w:p w14:paraId="7989529F"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ООО «</w:t>
      </w:r>
      <w:proofErr w:type="spellStart"/>
      <w:r w:rsidRPr="006B7B16">
        <w:rPr>
          <w:rFonts w:ascii="Times New Roman" w:hAnsi="Times New Roman"/>
          <w:sz w:val="28"/>
          <w:szCs w:val="28"/>
        </w:rPr>
        <w:t>Праксис</w:t>
      </w:r>
      <w:proofErr w:type="spellEnd"/>
      <w:r w:rsidRPr="006B7B16">
        <w:rPr>
          <w:rFonts w:ascii="Times New Roman" w:hAnsi="Times New Roman"/>
          <w:sz w:val="28"/>
          <w:szCs w:val="28"/>
        </w:rPr>
        <w:t xml:space="preserve"> Инжиниринг»;</w:t>
      </w:r>
    </w:p>
    <w:p w14:paraId="24339D5E" w14:textId="77777777" w:rsidR="006A73E5" w:rsidRPr="006B7B16" w:rsidRDefault="006A73E5" w:rsidP="006A73E5">
      <w:pPr>
        <w:spacing w:after="0"/>
        <w:ind w:firstLine="708"/>
        <w:jc w:val="both"/>
        <w:rPr>
          <w:rFonts w:ascii="Times New Roman" w:hAnsi="Times New Roman"/>
          <w:sz w:val="28"/>
          <w:szCs w:val="28"/>
        </w:rPr>
      </w:pPr>
      <w:r w:rsidRPr="006B7B16">
        <w:rPr>
          <w:rFonts w:ascii="Times New Roman" w:hAnsi="Times New Roman"/>
          <w:sz w:val="28"/>
          <w:szCs w:val="28"/>
        </w:rPr>
        <w:tab/>
        <w:t>- ОАО «</w:t>
      </w:r>
      <w:proofErr w:type="spellStart"/>
      <w:r w:rsidRPr="006B7B16">
        <w:rPr>
          <w:rFonts w:ascii="Times New Roman" w:hAnsi="Times New Roman"/>
          <w:sz w:val="28"/>
          <w:szCs w:val="28"/>
        </w:rPr>
        <w:t>Роснано</w:t>
      </w:r>
      <w:proofErr w:type="spellEnd"/>
      <w:r w:rsidRPr="006B7B16">
        <w:rPr>
          <w:rFonts w:ascii="Times New Roman" w:hAnsi="Times New Roman"/>
          <w:sz w:val="28"/>
          <w:szCs w:val="28"/>
        </w:rPr>
        <w:t>».</w:t>
      </w:r>
    </w:p>
    <w:p w14:paraId="19D5FF94" w14:textId="77777777" w:rsidR="006A73E5" w:rsidRPr="006B7B16" w:rsidRDefault="006A73E5" w:rsidP="001623CA">
      <w:pPr>
        <w:pStyle w:val="2"/>
        <w:shd w:val="clear" w:color="auto" w:fill="auto"/>
        <w:spacing w:line="276" w:lineRule="auto"/>
        <w:ind w:right="40" w:firstLine="708"/>
        <w:jc w:val="both"/>
        <w:rPr>
          <w:sz w:val="28"/>
          <w:szCs w:val="28"/>
        </w:rPr>
      </w:pPr>
    </w:p>
    <w:p w14:paraId="539C668B" w14:textId="75DA1449" w:rsidR="006A73E5" w:rsidRPr="006B7B16" w:rsidRDefault="006A73E5" w:rsidP="001623CA">
      <w:pPr>
        <w:pStyle w:val="2"/>
        <w:shd w:val="clear" w:color="auto" w:fill="auto"/>
        <w:spacing w:line="276" w:lineRule="auto"/>
        <w:ind w:right="40" w:firstLine="708"/>
        <w:jc w:val="both"/>
        <w:rPr>
          <w:sz w:val="28"/>
          <w:szCs w:val="28"/>
        </w:rPr>
      </w:pPr>
      <w:r w:rsidRPr="006B7B16">
        <w:rPr>
          <w:sz w:val="28"/>
          <w:szCs w:val="28"/>
        </w:rPr>
        <w:t xml:space="preserve">В рамках работы по выполнению </w:t>
      </w:r>
      <w:r w:rsidR="0082608E" w:rsidRPr="006B7B16">
        <w:rPr>
          <w:sz w:val="28"/>
          <w:szCs w:val="28"/>
        </w:rPr>
        <w:t>п.5</w:t>
      </w:r>
      <w:r w:rsidRPr="006B7B16">
        <w:rPr>
          <w:sz w:val="28"/>
          <w:szCs w:val="28"/>
        </w:rPr>
        <w:t xml:space="preserve"> стандарта </w:t>
      </w:r>
      <w:proofErr w:type="gramStart"/>
      <w:r w:rsidRPr="006B7B16">
        <w:rPr>
          <w:sz w:val="28"/>
          <w:szCs w:val="28"/>
        </w:rPr>
        <w:t>деятельности органов исполнительной власти субъекта Российской Федерации</w:t>
      </w:r>
      <w:proofErr w:type="gramEnd"/>
      <w:r w:rsidRPr="006B7B16">
        <w:rPr>
          <w:sz w:val="28"/>
          <w:szCs w:val="28"/>
        </w:rPr>
        <w:t xml:space="preserve"> по обеспечению благоприятного инвестиционного климата в Камчатском крае,</w:t>
      </w:r>
      <w:r w:rsidR="0082608E" w:rsidRPr="006B7B16">
        <w:rPr>
          <w:sz w:val="28"/>
          <w:szCs w:val="28"/>
        </w:rPr>
        <w:t xml:space="preserve"> «Наличие Совета по улучшению инвестиционного климата»,</w:t>
      </w:r>
      <w:r w:rsidRPr="006B7B16">
        <w:rPr>
          <w:sz w:val="28"/>
          <w:szCs w:val="28"/>
        </w:rPr>
        <w:t xml:space="preserve"> АО «Корпорация развития Камчатки» </w:t>
      </w:r>
      <w:r w:rsidR="00873D42" w:rsidRPr="006B7B16">
        <w:rPr>
          <w:sz w:val="28"/>
          <w:szCs w:val="28"/>
        </w:rPr>
        <w:t xml:space="preserve">была </w:t>
      </w:r>
      <w:r w:rsidRPr="006B7B16">
        <w:rPr>
          <w:sz w:val="28"/>
          <w:szCs w:val="28"/>
        </w:rPr>
        <w:t>включена в работу Инвестиционного</w:t>
      </w:r>
      <w:r w:rsidR="0082608E" w:rsidRPr="006B7B16">
        <w:rPr>
          <w:sz w:val="28"/>
          <w:szCs w:val="28"/>
        </w:rPr>
        <w:t xml:space="preserve"> совета</w:t>
      </w:r>
      <w:r w:rsidR="00873D42" w:rsidRPr="006B7B16">
        <w:rPr>
          <w:sz w:val="28"/>
          <w:szCs w:val="28"/>
        </w:rPr>
        <w:t xml:space="preserve"> в Камчатском крае. В 2015 году</w:t>
      </w:r>
      <w:r w:rsidR="0082608E" w:rsidRPr="006B7B16">
        <w:rPr>
          <w:sz w:val="28"/>
          <w:szCs w:val="28"/>
        </w:rPr>
        <w:t xml:space="preserve"> </w:t>
      </w:r>
      <w:r w:rsidR="0082608E" w:rsidRPr="006B7B16">
        <w:rPr>
          <w:sz w:val="28"/>
          <w:szCs w:val="28"/>
        </w:rPr>
        <w:lastRenderedPageBreak/>
        <w:t>продолжилось активное участие сотрудников Корпорации в отраслевых и рабочих группах Совета по различным направлениям экономики, в работе которых активное участие принимают предприниматели (рассматриваются проблемные вопросы, интересующие предпринимателей Камчатского края, вырабатываются пути их решения).</w:t>
      </w:r>
    </w:p>
    <w:p w14:paraId="31F13012" w14:textId="74D68F81" w:rsidR="0082608E" w:rsidRPr="006B7B16" w:rsidRDefault="0082608E" w:rsidP="001623CA">
      <w:pPr>
        <w:pStyle w:val="2"/>
        <w:shd w:val="clear" w:color="auto" w:fill="auto"/>
        <w:spacing w:line="276" w:lineRule="auto"/>
        <w:ind w:right="40" w:firstLine="708"/>
        <w:jc w:val="both"/>
        <w:rPr>
          <w:sz w:val="28"/>
          <w:szCs w:val="28"/>
        </w:rPr>
      </w:pPr>
      <w:r w:rsidRPr="006B7B16">
        <w:rPr>
          <w:sz w:val="28"/>
          <w:szCs w:val="28"/>
        </w:rPr>
        <w:t>Сотрудники АО «Корпорация развития Камчатки» принимали участие в следующих мероприятиях:</w:t>
      </w:r>
    </w:p>
    <w:tbl>
      <w:tblPr>
        <w:tblStyle w:val="af1"/>
        <w:tblW w:w="0" w:type="auto"/>
        <w:tblLook w:val="04A0" w:firstRow="1" w:lastRow="0" w:firstColumn="1" w:lastColumn="0" w:noHBand="0" w:noVBand="1"/>
      </w:tblPr>
      <w:tblGrid>
        <w:gridCol w:w="5912"/>
        <w:gridCol w:w="1917"/>
        <w:gridCol w:w="2228"/>
      </w:tblGrid>
      <w:tr w:rsidR="0082608E" w:rsidRPr="006B7B16" w14:paraId="65021339" w14:textId="77777777" w:rsidTr="0082608E">
        <w:tc>
          <w:tcPr>
            <w:tcW w:w="5912" w:type="dxa"/>
          </w:tcPr>
          <w:p w14:paraId="7F108738" w14:textId="01EBD54E"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Наименование мероприятия</w:t>
            </w:r>
          </w:p>
        </w:tc>
        <w:tc>
          <w:tcPr>
            <w:tcW w:w="1917" w:type="dxa"/>
          </w:tcPr>
          <w:p w14:paraId="38206641" w14:textId="3A0E0403"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Кол-во</w:t>
            </w:r>
          </w:p>
        </w:tc>
        <w:tc>
          <w:tcPr>
            <w:tcW w:w="2225" w:type="dxa"/>
          </w:tcPr>
          <w:p w14:paraId="4DFFAFA4" w14:textId="5A21005B"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Присутствовали</w:t>
            </w:r>
          </w:p>
        </w:tc>
      </w:tr>
      <w:tr w:rsidR="0082608E" w:rsidRPr="006B7B16" w14:paraId="2FB4DCAC" w14:textId="77777777" w:rsidTr="0082608E">
        <w:tc>
          <w:tcPr>
            <w:tcW w:w="5912" w:type="dxa"/>
          </w:tcPr>
          <w:p w14:paraId="1BA85A16" w14:textId="12BBE13A" w:rsidR="0082608E" w:rsidRPr="006B7B16" w:rsidRDefault="0082608E" w:rsidP="0082608E">
            <w:pPr>
              <w:pStyle w:val="2"/>
              <w:shd w:val="clear" w:color="auto" w:fill="auto"/>
              <w:spacing w:line="276" w:lineRule="auto"/>
              <w:ind w:right="40"/>
              <w:jc w:val="both"/>
              <w:rPr>
                <w:rFonts w:cs="Times New Roman"/>
                <w:sz w:val="28"/>
                <w:szCs w:val="28"/>
              </w:rPr>
            </w:pPr>
            <w:r w:rsidRPr="006B7B16">
              <w:rPr>
                <w:rFonts w:cs="Times New Roman"/>
                <w:sz w:val="28"/>
                <w:szCs w:val="28"/>
              </w:rPr>
              <w:t>Инвестиционный совет в Камчатском Крае</w:t>
            </w:r>
          </w:p>
        </w:tc>
        <w:tc>
          <w:tcPr>
            <w:tcW w:w="1917" w:type="dxa"/>
          </w:tcPr>
          <w:p w14:paraId="2494B272" w14:textId="11EF5573"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8</w:t>
            </w:r>
          </w:p>
        </w:tc>
        <w:tc>
          <w:tcPr>
            <w:tcW w:w="2225" w:type="dxa"/>
          </w:tcPr>
          <w:p w14:paraId="778E7895" w14:textId="25ADC4B8"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8</w:t>
            </w:r>
          </w:p>
        </w:tc>
      </w:tr>
      <w:tr w:rsidR="0082608E" w:rsidRPr="006B7B16" w14:paraId="28883F61" w14:textId="77777777" w:rsidTr="0082608E">
        <w:tc>
          <w:tcPr>
            <w:tcW w:w="5912" w:type="dxa"/>
          </w:tcPr>
          <w:p w14:paraId="488285BB" w14:textId="0150C056"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Минерально-сырьевому комплексу</w:t>
            </w:r>
          </w:p>
        </w:tc>
        <w:tc>
          <w:tcPr>
            <w:tcW w:w="1917" w:type="dxa"/>
          </w:tcPr>
          <w:p w14:paraId="52512934" w14:textId="2844604B"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7</w:t>
            </w:r>
          </w:p>
        </w:tc>
        <w:tc>
          <w:tcPr>
            <w:tcW w:w="2225" w:type="dxa"/>
          </w:tcPr>
          <w:p w14:paraId="0EA69AAB" w14:textId="3996F48B"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7</w:t>
            </w:r>
          </w:p>
        </w:tc>
      </w:tr>
      <w:tr w:rsidR="0082608E" w:rsidRPr="006B7B16" w14:paraId="3D0FDC0F" w14:textId="77777777" w:rsidTr="0082608E">
        <w:tc>
          <w:tcPr>
            <w:tcW w:w="5912" w:type="dxa"/>
          </w:tcPr>
          <w:p w14:paraId="0DF43AFE" w14:textId="5BD95F52" w:rsidR="0082608E" w:rsidRPr="006B7B16" w:rsidRDefault="0082608E" w:rsidP="0082608E">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Агропромышленному комплексу</w:t>
            </w:r>
          </w:p>
        </w:tc>
        <w:tc>
          <w:tcPr>
            <w:tcW w:w="1917" w:type="dxa"/>
          </w:tcPr>
          <w:p w14:paraId="6D87D213" w14:textId="44137D36"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8</w:t>
            </w:r>
          </w:p>
        </w:tc>
        <w:tc>
          <w:tcPr>
            <w:tcW w:w="2225" w:type="dxa"/>
          </w:tcPr>
          <w:p w14:paraId="0E931EC3" w14:textId="3AB74B2C"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8</w:t>
            </w:r>
          </w:p>
        </w:tc>
      </w:tr>
      <w:tr w:rsidR="0082608E" w:rsidRPr="006B7B16" w14:paraId="402AF7F2" w14:textId="77777777" w:rsidTr="0082608E">
        <w:tc>
          <w:tcPr>
            <w:tcW w:w="5912" w:type="dxa"/>
          </w:tcPr>
          <w:p w14:paraId="2479EE4A" w14:textId="52245556"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развитию Туристического комплекса</w:t>
            </w:r>
          </w:p>
        </w:tc>
        <w:tc>
          <w:tcPr>
            <w:tcW w:w="1917" w:type="dxa"/>
          </w:tcPr>
          <w:p w14:paraId="74B74141" w14:textId="56EAAA4B"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5</w:t>
            </w:r>
          </w:p>
        </w:tc>
        <w:tc>
          <w:tcPr>
            <w:tcW w:w="2225" w:type="dxa"/>
          </w:tcPr>
          <w:p w14:paraId="354F598B" w14:textId="0393E83A"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5</w:t>
            </w:r>
          </w:p>
        </w:tc>
      </w:tr>
      <w:tr w:rsidR="0082608E" w:rsidRPr="006B7B16" w14:paraId="0809C1D3" w14:textId="77777777" w:rsidTr="0082608E">
        <w:tc>
          <w:tcPr>
            <w:tcW w:w="5912" w:type="dxa"/>
          </w:tcPr>
          <w:p w14:paraId="4B76DF92" w14:textId="26D10BFB"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развитию Транспортной инфраструктуры</w:t>
            </w:r>
          </w:p>
        </w:tc>
        <w:tc>
          <w:tcPr>
            <w:tcW w:w="1917" w:type="dxa"/>
          </w:tcPr>
          <w:p w14:paraId="2A6BCA05" w14:textId="3CC575E0"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2</w:t>
            </w:r>
          </w:p>
        </w:tc>
        <w:tc>
          <w:tcPr>
            <w:tcW w:w="2225" w:type="dxa"/>
          </w:tcPr>
          <w:p w14:paraId="0431DD77" w14:textId="7E47D61B"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1</w:t>
            </w:r>
          </w:p>
        </w:tc>
      </w:tr>
      <w:tr w:rsidR="0082608E" w:rsidRPr="006B7B16" w14:paraId="2FA8DC1D" w14:textId="77777777" w:rsidTr="0082608E">
        <w:tc>
          <w:tcPr>
            <w:tcW w:w="5912" w:type="dxa"/>
          </w:tcPr>
          <w:p w14:paraId="795D79D7" w14:textId="75F12E9B" w:rsidR="0082608E" w:rsidRPr="006B7B16" w:rsidRDefault="0082608E" w:rsidP="0082608E">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развитию биоресурсного комплекса</w:t>
            </w:r>
          </w:p>
        </w:tc>
        <w:tc>
          <w:tcPr>
            <w:tcW w:w="1917" w:type="dxa"/>
          </w:tcPr>
          <w:p w14:paraId="1218242B" w14:textId="4095E4D3"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4</w:t>
            </w:r>
          </w:p>
        </w:tc>
        <w:tc>
          <w:tcPr>
            <w:tcW w:w="2225" w:type="dxa"/>
          </w:tcPr>
          <w:p w14:paraId="43305139" w14:textId="51783783"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3</w:t>
            </w:r>
          </w:p>
        </w:tc>
      </w:tr>
      <w:tr w:rsidR="0082608E" w:rsidRPr="006B7B16" w14:paraId="339314C4" w14:textId="77777777" w:rsidTr="0082608E">
        <w:tc>
          <w:tcPr>
            <w:tcW w:w="5912" w:type="dxa"/>
          </w:tcPr>
          <w:p w14:paraId="7C11074B" w14:textId="48605440"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Большая и малая энергетика</w:t>
            </w:r>
          </w:p>
        </w:tc>
        <w:tc>
          <w:tcPr>
            <w:tcW w:w="1917" w:type="dxa"/>
          </w:tcPr>
          <w:p w14:paraId="3451C261" w14:textId="328CE91A"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2</w:t>
            </w:r>
          </w:p>
        </w:tc>
        <w:tc>
          <w:tcPr>
            <w:tcW w:w="2225" w:type="dxa"/>
          </w:tcPr>
          <w:p w14:paraId="3F9AE013" w14:textId="62D759B8"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2</w:t>
            </w:r>
          </w:p>
        </w:tc>
      </w:tr>
      <w:tr w:rsidR="0082608E" w:rsidRPr="006B7B16" w14:paraId="6EB80070" w14:textId="77777777" w:rsidTr="0082608E">
        <w:tc>
          <w:tcPr>
            <w:tcW w:w="5912" w:type="dxa"/>
          </w:tcPr>
          <w:p w14:paraId="5A8FEE57" w14:textId="35993EDB" w:rsidR="0082608E" w:rsidRPr="006B7B16" w:rsidRDefault="0082608E" w:rsidP="0082608E">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развитию строительства</w:t>
            </w:r>
          </w:p>
        </w:tc>
        <w:tc>
          <w:tcPr>
            <w:tcW w:w="1917" w:type="dxa"/>
          </w:tcPr>
          <w:p w14:paraId="5EB76EA6" w14:textId="14897374"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3</w:t>
            </w:r>
          </w:p>
        </w:tc>
        <w:tc>
          <w:tcPr>
            <w:tcW w:w="2225" w:type="dxa"/>
          </w:tcPr>
          <w:p w14:paraId="3E1CB77D" w14:textId="781EF3C4"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3</w:t>
            </w:r>
          </w:p>
        </w:tc>
      </w:tr>
      <w:tr w:rsidR="0082608E" w:rsidRPr="006B7B16" w14:paraId="74CE68AD" w14:textId="77777777" w:rsidTr="0082608E">
        <w:tc>
          <w:tcPr>
            <w:tcW w:w="5912" w:type="dxa"/>
          </w:tcPr>
          <w:p w14:paraId="32D839FB" w14:textId="047CA937"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Отраслевая рабочая группа по развитию Коммунального комплекса</w:t>
            </w:r>
          </w:p>
        </w:tc>
        <w:tc>
          <w:tcPr>
            <w:tcW w:w="1917" w:type="dxa"/>
          </w:tcPr>
          <w:p w14:paraId="2C352B46" w14:textId="567AA31C"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2</w:t>
            </w:r>
          </w:p>
        </w:tc>
        <w:tc>
          <w:tcPr>
            <w:tcW w:w="2225" w:type="dxa"/>
          </w:tcPr>
          <w:p w14:paraId="0EC9F526" w14:textId="39D03B38" w:rsidR="0082608E" w:rsidRPr="006B7B16" w:rsidRDefault="0082608E" w:rsidP="001623CA">
            <w:pPr>
              <w:pStyle w:val="2"/>
              <w:shd w:val="clear" w:color="auto" w:fill="auto"/>
              <w:spacing w:line="276" w:lineRule="auto"/>
              <w:ind w:right="40"/>
              <w:jc w:val="both"/>
              <w:rPr>
                <w:rFonts w:cs="Times New Roman"/>
                <w:sz w:val="28"/>
                <w:szCs w:val="28"/>
              </w:rPr>
            </w:pPr>
            <w:r w:rsidRPr="006B7B16">
              <w:rPr>
                <w:rFonts w:cs="Times New Roman"/>
                <w:sz w:val="28"/>
                <w:szCs w:val="28"/>
              </w:rPr>
              <w:t>2</w:t>
            </w:r>
          </w:p>
        </w:tc>
      </w:tr>
    </w:tbl>
    <w:p w14:paraId="18D03CA3" w14:textId="77777777" w:rsidR="00306438" w:rsidRDefault="00306438" w:rsidP="001623CA">
      <w:pPr>
        <w:pStyle w:val="2"/>
        <w:shd w:val="clear" w:color="auto" w:fill="auto"/>
        <w:spacing w:line="276" w:lineRule="auto"/>
        <w:ind w:right="40" w:firstLine="708"/>
        <w:jc w:val="both"/>
        <w:rPr>
          <w:sz w:val="28"/>
          <w:szCs w:val="28"/>
        </w:rPr>
      </w:pPr>
    </w:p>
    <w:p w14:paraId="07B2F22A" w14:textId="77777777" w:rsidR="00306438" w:rsidRDefault="00306438" w:rsidP="001623CA">
      <w:pPr>
        <w:pStyle w:val="2"/>
        <w:shd w:val="clear" w:color="auto" w:fill="auto"/>
        <w:spacing w:line="276" w:lineRule="auto"/>
        <w:ind w:right="40" w:firstLine="708"/>
        <w:jc w:val="both"/>
        <w:rPr>
          <w:sz w:val="28"/>
          <w:szCs w:val="28"/>
        </w:rPr>
      </w:pPr>
    </w:p>
    <w:p w14:paraId="7700EA87" w14:textId="77777777" w:rsidR="00306438" w:rsidRDefault="00306438" w:rsidP="001623CA">
      <w:pPr>
        <w:pStyle w:val="2"/>
        <w:shd w:val="clear" w:color="auto" w:fill="auto"/>
        <w:spacing w:line="276" w:lineRule="auto"/>
        <w:ind w:right="40" w:firstLine="708"/>
        <w:jc w:val="both"/>
        <w:rPr>
          <w:sz w:val="28"/>
          <w:szCs w:val="28"/>
        </w:rPr>
      </w:pPr>
    </w:p>
    <w:p w14:paraId="793242DD" w14:textId="77777777" w:rsidR="00306438" w:rsidRDefault="00306438" w:rsidP="001623CA">
      <w:pPr>
        <w:pStyle w:val="2"/>
        <w:shd w:val="clear" w:color="auto" w:fill="auto"/>
        <w:spacing w:line="276" w:lineRule="auto"/>
        <w:ind w:right="40" w:firstLine="708"/>
        <w:jc w:val="both"/>
        <w:rPr>
          <w:sz w:val="28"/>
          <w:szCs w:val="28"/>
        </w:rPr>
      </w:pPr>
    </w:p>
    <w:p w14:paraId="183C0203" w14:textId="77777777" w:rsidR="00306438" w:rsidRDefault="00306438" w:rsidP="001623CA">
      <w:pPr>
        <w:pStyle w:val="2"/>
        <w:shd w:val="clear" w:color="auto" w:fill="auto"/>
        <w:spacing w:line="276" w:lineRule="auto"/>
        <w:ind w:right="40" w:firstLine="708"/>
        <w:jc w:val="both"/>
        <w:rPr>
          <w:sz w:val="28"/>
          <w:szCs w:val="28"/>
        </w:rPr>
      </w:pPr>
    </w:p>
    <w:p w14:paraId="235975A0" w14:textId="77777777" w:rsidR="008251D3" w:rsidRDefault="008251D3">
      <w:pPr>
        <w:spacing w:after="0" w:line="240" w:lineRule="auto"/>
        <w:rPr>
          <w:rFonts w:ascii="Times New Roman" w:eastAsia="Times New Roman" w:hAnsi="Times New Roman"/>
          <w:spacing w:val="2"/>
          <w:sz w:val="28"/>
          <w:szCs w:val="28"/>
          <w:lang w:eastAsia="en-US"/>
        </w:rPr>
      </w:pPr>
      <w:r>
        <w:rPr>
          <w:sz w:val="28"/>
          <w:szCs w:val="28"/>
        </w:rPr>
        <w:br w:type="page"/>
      </w:r>
    </w:p>
    <w:p w14:paraId="6F38C738" w14:textId="0B8C605D" w:rsidR="001623CA" w:rsidRPr="006B7B16" w:rsidRDefault="0082608E" w:rsidP="001623CA">
      <w:pPr>
        <w:pStyle w:val="2"/>
        <w:shd w:val="clear" w:color="auto" w:fill="auto"/>
        <w:spacing w:line="276" w:lineRule="auto"/>
        <w:ind w:right="40" w:firstLine="708"/>
        <w:jc w:val="both"/>
        <w:rPr>
          <w:sz w:val="28"/>
          <w:szCs w:val="28"/>
        </w:rPr>
      </w:pPr>
      <w:r w:rsidRPr="006B7B16">
        <w:rPr>
          <w:sz w:val="28"/>
          <w:szCs w:val="28"/>
        </w:rPr>
        <w:lastRenderedPageBreak/>
        <w:t>Также, с</w:t>
      </w:r>
      <w:r w:rsidR="001623CA" w:rsidRPr="006B7B16">
        <w:rPr>
          <w:sz w:val="28"/>
          <w:szCs w:val="28"/>
        </w:rPr>
        <w:t>тратегией Корпорации разработаны целевые показатели, отражающих степень достижения заявленных целей и выполнения плана основных мероприятий, представляющие собой оценку работы Корпорации, в том числе степень выполнения Стратегии:</w:t>
      </w:r>
    </w:p>
    <w:p w14:paraId="574DBF9B" w14:textId="77777777" w:rsidR="001623CA" w:rsidRPr="006B7B16" w:rsidRDefault="001623CA" w:rsidP="001623CA">
      <w:pPr>
        <w:pStyle w:val="2"/>
        <w:shd w:val="clear" w:color="auto" w:fill="auto"/>
        <w:spacing w:line="276" w:lineRule="auto"/>
        <w:ind w:right="40" w:firstLine="708"/>
        <w:jc w:val="both"/>
        <w:rPr>
          <w:sz w:val="28"/>
          <w:szCs w:val="28"/>
        </w:rPr>
      </w:pPr>
      <w:r w:rsidRPr="006B7B16">
        <w:rPr>
          <w:sz w:val="28"/>
          <w:szCs w:val="28"/>
        </w:rPr>
        <w:t>Таблица. Плановые и фактические показатели эффективности на основе утвержденной Стратегии развития Корпорации.</w:t>
      </w: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3335"/>
        <w:gridCol w:w="1028"/>
        <w:gridCol w:w="991"/>
        <w:gridCol w:w="991"/>
        <w:gridCol w:w="3935"/>
      </w:tblGrid>
      <w:tr w:rsidR="001623CA" w:rsidRPr="006B7B16" w14:paraId="133CD205" w14:textId="77777777" w:rsidTr="004B5FC4">
        <w:trPr>
          <w:trHeight w:val="308"/>
        </w:trPr>
        <w:tc>
          <w:tcPr>
            <w:tcW w:w="1622" w:type="pct"/>
            <w:tcBorders>
              <w:bottom w:val="nil"/>
            </w:tcBorders>
            <w:shd w:val="clear" w:color="auto" w:fill="5B9BD5" w:themeFill="accent1"/>
            <w:noWrap/>
            <w:vAlign w:val="center"/>
          </w:tcPr>
          <w:p w14:paraId="5CBC83F5" w14:textId="77777777" w:rsidR="001623CA" w:rsidRPr="006B7B16" w:rsidRDefault="001623CA" w:rsidP="004B5FC4">
            <w:pPr>
              <w:pStyle w:val="2"/>
              <w:shd w:val="clear" w:color="auto" w:fill="auto"/>
              <w:spacing w:line="240" w:lineRule="auto"/>
              <w:ind w:right="40"/>
              <w:rPr>
                <w:sz w:val="28"/>
                <w:szCs w:val="28"/>
              </w:rPr>
            </w:pPr>
          </w:p>
        </w:tc>
        <w:tc>
          <w:tcPr>
            <w:tcW w:w="982" w:type="pct"/>
            <w:gridSpan w:val="2"/>
            <w:tcBorders>
              <w:bottom w:val="nil"/>
            </w:tcBorders>
            <w:shd w:val="clear" w:color="auto" w:fill="5B9BD5" w:themeFill="accent1"/>
            <w:noWrap/>
            <w:vAlign w:val="center"/>
          </w:tcPr>
          <w:p w14:paraId="471F485D" w14:textId="77777777" w:rsidR="001623CA" w:rsidRPr="006B7B16" w:rsidRDefault="001623CA"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2014</w:t>
            </w:r>
          </w:p>
        </w:tc>
        <w:tc>
          <w:tcPr>
            <w:tcW w:w="2396" w:type="pct"/>
            <w:gridSpan w:val="2"/>
            <w:tcBorders>
              <w:bottom w:val="nil"/>
            </w:tcBorders>
            <w:shd w:val="clear" w:color="auto" w:fill="5B9BD5" w:themeFill="accent1"/>
          </w:tcPr>
          <w:p w14:paraId="1627E304" w14:textId="77777777" w:rsidR="001623CA" w:rsidRPr="006B7B16" w:rsidRDefault="001623CA"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2015</w:t>
            </w:r>
          </w:p>
        </w:tc>
      </w:tr>
      <w:tr w:rsidR="001623CA" w:rsidRPr="006B7B16" w14:paraId="41D6A787" w14:textId="77777777" w:rsidTr="004B5FC4">
        <w:trPr>
          <w:trHeight w:val="308"/>
        </w:trPr>
        <w:tc>
          <w:tcPr>
            <w:tcW w:w="1622" w:type="pct"/>
            <w:tcBorders>
              <w:top w:val="nil"/>
              <w:left w:val="nil"/>
              <w:bottom w:val="nil"/>
              <w:right w:val="nil"/>
            </w:tcBorders>
            <w:shd w:val="clear" w:color="auto" w:fill="5B9BD5" w:themeFill="accent1"/>
            <w:noWrap/>
          </w:tcPr>
          <w:p w14:paraId="1F51BAD2" w14:textId="77777777" w:rsidR="001623CA" w:rsidRPr="006B7B16" w:rsidRDefault="001623CA"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Показатель</w:t>
            </w:r>
          </w:p>
        </w:tc>
        <w:tc>
          <w:tcPr>
            <w:tcW w:w="500" w:type="pct"/>
            <w:tcBorders>
              <w:top w:val="nil"/>
              <w:left w:val="nil"/>
              <w:bottom w:val="nil"/>
              <w:right w:val="nil"/>
            </w:tcBorders>
            <w:shd w:val="clear" w:color="auto" w:fill="5B9BD5" w:themeFill="accent1"/>
            <w:noWrap/>
          </w:tcPr>
          <w:p w14:paraId="1D78DC30" w14:textId="77777777" w:rsidR="001623CA" w:rsidRPr="006B7B16" w:rsidRDefault="001623CA"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План</w:t>
            </w:r>
          </w:p>
        </w:tc>
        <w:tc>
          <w:tcPr>
            <w:tcW w:w="482" w:type="pct"/>
            <w:tcBorders>
              <w:top w:val="nil"/>
              <w:left w:val="nil"/>
              <w:bottom w:val="nil"/>
              <w:right w:val="nil"/>
            </w:tcBorders>
            <w:shd w:val="clear" w:color="auto" w:fill="5B9BD5" w:themeFill="accent1"/>
            <w:noWrap/>
          </w:tcPr>
          <w:p w14:paraId="40A3E55E" w14:textId="77777777" w:rsidR="001623CA" w:rsidRPr="006B7B16" w:rsidRDefault="001623CA"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Факт</w:t>
            </w:r>
          </w:p>
        </w:tc>
        <w:tc>
          <w:tcPr>
            <w:tcW w:w="482" w:type="pct"/>
            <w:tcBorders>
              <w:top w:val="nil"/>
              <w:left w:val="nil"/>
              <w:bottom w:val="nil"/>
              <w:right w:val="nil"/>
            </w:tcBorders>
            <w:shd w:val="clear" w:color="auto" w:fill="5B9BD5" w:themeFill="accent1"/>
          </w:tcPr>
          <w:p w14:paraId="6AA32F5F" w14:textId="77777777" w:rsidR="001623CA" w:rsidRPr="006B7B16" w:rsidRDefault="001623CA"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План</w:t>
            </w:r>
          </w:p>
        </w:tc>
        <w:tc>
          <w:tcPr>
            <w:tcW w:w="1914" w:type="pct"/>
            <w:tcBorders>
              <w:top w:val="nil"/>
              <w:left w:val="nil"/>
              <w:bottom w:val="nil"/>
              <w:right w:val="nil"/>
            </w:tcBorders>
            <w:shd w:val="clear" w:color="auto" w:fill="5B9BD5" w:themeFill="accent1"/>
          </w:tcPr>
          <w:p w14:paraId="115D42C1" w14:textId="028C57FE" w:rsidR="001623CA" w:rsidRPr="006B7B16" w:rsidRDefault="004B5FC4" w:rsidP="004B5FC4">
            <w:pPr>
              <w:pStyle w:val="2"/>
              <w:shd w:val="clear" w:color="auto" w:fill="auto"/>
              <w:spacing w:line="240" w:lineRule="auto"/>
              <w:ind w:right="40"/>
              <w:rPr>
                <w:color w:val="FFFFFF" w:themeColor="background1"/>
                <w:sz w:val="28"/>
                <w:szCs w:val="28"/>
              </w:rPr>
            </w:pPr>
            <w:r w:rsidRPr="006B7B16">
              <w:rPr>
                <w:color w:val="FFFFFF" w:themeColor="background1"/>
                <w:sz w:val="28"/>
                <w:szCs w:val="28"/>
              </w:rPr>
              <w:t>Факт</w:t>
            </w:r>
          </w:p>
        </w:tc>
      </w:tr>
      <w:tr w:rsidR="001623CA" w:rsidRPr="006B7B16" w14:paraId="031954BA" w14:textId="77777777" w:rsidTr="004B5FC4">
        <w:trPr>
          <w:trHeight w:val="134"/>
        </w:trPr>
        <w:tc>
          <w:tcPr>
            <w:tcW w:w="1622" w:type="pct"/>
            <w:tcBorders>
              <w:top w:val="nil"/>
            </w:tcBorders>
            <w:noWrap/>
          </w:tcPr>
          <w:p w14:paraId="62E5AF79"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Общеэкономический эффект</w:t>
            </w:r>
          </w:p>
        </w:tc>
        <w:tc>
          <w:tcPr>
            <w:tcW w:w="500" w:type="pct"/>
            <w:tcBorders>
              <w:top w:val="nil"/>
            </w:tcBorders>
            <w:noWrap/>
          </w:tcPr>
          <w:p w14:paraId="20898F19" w14:textId="77777777" w:rsidR="001623CA" w:rsidRPr="006B7B16" w:rsidRDefault="001623CA" w:rsidP="00AC57ED">
            <w:pPr>
              <w:pStyle w:val="2"/>
              <w:shd w:val="clear" w:color="auto" w:fill="auto"/>
              <w:spacing w:line="240" w:lineRule="auto"/>
              <w:ind w:right="40"/>
              <w:jc w:val="both"/>
              <w:rPr>
                <w:sz w:val="28"/>
                <w:szCs w:val="28"/>
              </w:rPr>
            </w:pPr>
          </w:p>
        </w:tc>
        <w:tc>
          <w:tcPr>
            <w:tcW w:w="482" w:type="pct"/>
            <w:tcBorders>
              <w:top w:val="nil"/>
            </w:tcBorders>
          </w:tcPr>
          <w:p w14:paraId="58437943" w14:textId="77777777" w:rsidR="001623CA" w:rsidRPr="006B7B16" w:rsidRDefault="001623CA" w:rsidP="00AC57ED">
            <w:pPr>
              <w:pStyle w:val="2"/>
              <w:shd w:val="clear" w:color="auto" w:fill="auto"/>
              <w:spacing w:line="240" w:lineRule="auto"/>
              <w:ind w:right="40"/>
              <w:jc w:val="both"/>
              <w:rPr>
                <w:sz w:val="28"/>
                <w:szCs w:val="28"/>
              </w:rPr>
            </w:pPr>
          </w:p>
        </w:tc>
        <w:tc>
          <w:tcPr>
            <w:tcW w:w="482" w:type="pct"/>
            <w:tcBorders>
              <w:top w:val="nil"/>
            </w:tcBorders>
          </w:tcPr>
          <w:p w14:paraId="2F8FEE9C" w14:textId="77777777" w:rsidR="001623CA" w:rsidRPr="006B7B16" w:rsidRDefault="001623CA" w:rsidP="00AC57ED">
            <w:pPr>
              <w:pStyle w:val="2"/>
              <w:shd w:val="clear" w:color="auto" w:fill="auto"/>
              <w:spacing w:line="240" w:lineRule="auto"/>
              <w:ind w:right="40"/>
              <w:jc w:val="both"/>
              <w:rPr>
                <w:sz w:val="28"/>
                <w:szCs w:val="28"/>
              </w:rPr>
            </w:pPr>
          </w:p>
        </w:tc>
        <w:tc>
          <w:tcPr>
            <w:tcW w:w="1914" w:type="pct"/>
            <w:tcBorders>
              <w:top w:val="nil"/>
            </w:tcBorders>
          </w:tcPr>
          <w:p w14:paraId="3FC1A665" w14:textId="77777777" w:rsidR="001623CA" w:rsidRPr="006B7B16" w:rsidRDefault="001623CA" w:rsidP="00AC57ED">
            <w:pPr>
              <w:pStyle w:val="2"/>
              <w:shd w:val="clear" w:color="auto" w:fill="auto"/>
              <w:spacing w:line="240" w:lineRule="auto"/>
              <w:ind w:right="40"/>
              <w:jc w:val="both"/>
              <w:rPr>
                <w:sz w:val="28"/>
                <w:szCs w:val="28"/>
              </w:rPr>
            </w:pPr>
          </w:p>
        </w:tc>
      </w:tr>
      <w:tr w:rsidR="001623CA" w:rsidRPr="006B7B16" w14:paraId="48396663" w14:textId="77777777" w:rsidTr="004B5FC4">
        <w:trPr>
          <w:trHeight w:val="308"/>
        </w:trPr>
        <w:tc>
          <w:tcPr>
            <w:tcW w:w="1622" w:type="pct"/>
            <w:noWrap/>
            <w:hideMark/>
          </w:tcPr>
          <w:p w14:paraId="7DD4037C"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Число созданных рабочих мест в результате реализации проектов КОРПОРАЦИИ (временных и постоянных) </w:t>
            </w:r>
          </w:p>
        </w:tc>
        <w:tc>
          <w:tcPr>
            <w:tcW w:w="500" w:type="pct"/>
            <w:tcBorders>
              <w:bottom w:val="single" w:sz="4" w:space="0" w:color="5B9BD5" w:themeColor="accent1"/>
            </w:tcBorders>
            <w:noWrap/>
          </w:tcPr>
          <w:p w14:paraId="4996BACA"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0</w:t>
            </w:r>
          </w:p>
        </w:tc>
        <w:tc>
          <w:tcPr>
            <w:tcW w:w="482" w:type="pct"/>
            <w:tcBorders>
              <w:bottom w:val="single" w:sz="4" w:space="0" w:color="5B9BD5" w:themeColor="accent1"/>
            </w:tcBorders>
            <w:noWrap/>
          </w:tcPr>
          <w:p w14:paraId="3688A2D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0</w:t>
            </w:r>
          </w:p>
        </w:tc>
        <w:tc>
          <w:tcPr>
            <w:tcW w:w="482" w:type="pct"/>
            <w:tcBorders>
              <w:bottom w:val="single" w:sz="4" w:space="0" w:color="5B9BD5" w:themeColor="accent1"/>
            </w:tcBorders>
          </w:tcPr>
          <w:p w14:paraId="32DBC23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50</w:t>
            </w:r>
          </w:p>
        </w:tc>
        <w:tc>
          <w:tcPr>
            <w:tcW w:w="1914" w:type="pct"/>
            <w:tcBorders>
              <w:bottom w:val="single" w:sz="4" w:space="0" w:color="5B9BD5" w:themeColor="accent1"/>
            </w:tcBorders>
          </w:tcPr>
          <w:p w14:paraId="5587DD15" w14:textId="58394DB6" w:rsidR="00107C21" w:rsidRPr="006B7B16" w:rsidRDefault="00107C21" w:rsidP="00AC57ED">
            <w:pPr>
              <w:pStyle w:val="2"/>
              <w:shd w:val="clear" w:color="auto" w:fill="auto"/>
              <w:spacing w:line="240" w:lineRule="auto"/>
              <w:ind w:right="40"/>
              <w:jc w:val="both"/>
              <w:rPr>
                <w:sz w:val="28"/>
                <w:szCs w:val="28"/>
              </w:rPr>
            </w:pPr>
            <w:r w:rsidRPr="006B7B16">
              <w:rPr>
                <w:sz w:val="28"/>
                <w:szCs w:val="28"/>
              </w:rPr>
              <w:t>220</w:t>
            </w:r>
          </w:p>
          <w:p w14:paraId="33B65C9F" w14:textId="3E496FDE"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Рабочие места в проекте </w:t>
            </w:r>
            <w:r w:rsidR="00107C21" w:rsidRPr="006B7B16">
              <w:rPr>
                <w:sz w:val="28"/>
                <w:szCs w:val="28"/>
              </w:rPr>
              <w:t>«</w:t>
            </w:r>
            <w:r w:rsidR="00E41249" w:rsidRPr="006B7B16">
              <w:rPr>
                <w:sz w:val="28"/>
                <w:szCs w:val="28"/>
              </w:rPr>
              <w:t>М</w:t>
            </w:r>
            <w:r w:rsidRPr="006B7B16">
              <w:rPr>
                <w:sz w:val="28"/>
                <w:szCs w:val="28"/>
              </w:rPr>
              <w:t>еждународный яхтенный порт</w:t>
            </w:r>
            <w:r w:rsidR="00107C21" w:rsidRPr="006B7B16">
              <w:rPr>
                <w:sz w:val="28"/>
                <w:szCs w:val="28"/>
              </w:rPr>
              <w:t>» -</w:t>
            </w:r>
          </w:p>
          <w:p w14:paraId="760C12C7" w14:textId="09AD8D6C" w:rsidR="001623CA" w:rsidRPr="006B7B16" w:rsidRDefault="001623CA" w:rsidP="00E41249">
            <w:pPr>
              <w:pStyle w:val="2"/>
              <w:shd w:val="clear" w:color="auto" w:fill="auto"/>
              <w:spacing w:line="240" w:lineRule="auto"/>
              <w:ind w:right="40"/>
              <w:jc w:val="both"/>
              <w:rPr>
                <w:sz w:val="28"/>
                <w:szCs w:val="28"/>
              </w:rPr>
            </w:pPr>
            <w:r w:rsidRPr="006B7B16">
              <w:rPr>
                <w:sz w:val="28"/>
                <w:szCs w:val="28"/>
              </w:rPr>
              <w:t>2</w:t>
            </w:r>
            <w:r w:rsidR="006A73E5" w:rsidRPr="006B7B16">
              <w:rPr>
                <w:sz w:val="28"/>
                <w:szCs w:val="28"/>
              </w:rPr>
              <w:t>5</w:t>
            </w:r>
            <w:r w:rsidRPr="006B7B16">
              <w:rPr>
                <w:sz w:val="28"/>
                <w:szCs w:val="28"/>
              </w:rPr>
              <w:t xml:space="preserve"> человек</w:t>
            </w:r>
            <w:r w:rsidR="00E41249" w:rsidRPr="006B7B16">
              <w:rPr>
                <w:sz w:val="28"/>
                <w:szCs w:val="28"/>
              </w:rPr>
              <w:t>. На территории площадки работает 91 субъект малого и среднего бизнеса, количество рабочих мест организованных на площадке - 220 человек.</w:t>
            </w:r>
          </w:p>
        </w:tc>
      </w:tr>
      <w:tr w:rsidR="001623CA" w:rsidRPr="006B7B16" w14:paraId="55A897F1" w14:textId="77777777" w:rsidTr="004B5FC4">
        <w:trPr>
          <w:trHeight w:val="308"/>
        </w:trPr>
        <w:tc>
          <w:tcPr>
            <w:tcW w:w="1622" w:type="pct"/>
            <w:noWrap/>
            <w:hideMark/>
          </w:tcPr>
          <w:p w14:paraId="5D19B4D0"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*Общий объем дополнительных поступлений от проектов КОРПОРАЦИИ в бюджет (муниципальный, региональный, федеральный), млн. руб. </w:t>
            </w:r>
          </w:p>
        </w:tc>
        <w:tc>
          <w:tcPr>
            <w:tcW w:w="500" w:type="pct"/>
            <w:shd w:val="clear" w:color="auto" w:fill="BDD6EE" w:themeFill="accent1" w:themeFillTint="66"/>
            <w:noWrap/>
          </w:tcPr>
          <w:p w14:paraId="3E3A6907"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shd w:val="clear" w:color="auto" w:fill="BDD6EE" w:themeFill="accent1" w:themeFillTint="66"/>
            <w:noWrap/>
          </w:tcPr>
          <w:p w14:paraId="61DC06BC"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shd w:val="clear" w:color="auto" w:fill="BDD6EE" w:themeFill="accent1" w:themeFillTint="66"/>
          </w:tcPr>
          <w:p w14:paraId="50FB484A"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1914" w:type="pct"/>
            <w:shd w:val="clear" w:color="auto" w:fill="BDD6EE" w:themeFill="accent1" w:themeFillTint="66"/>
          </w:tcPr>
          <w:p w14:paraId="53113199" w14:textId="6CE3B40C" w:rsidR="001623CA" w:rsidRPr="006B7B16" w:rsidRDefault="001623CA" w:rsidP="00E41249">
            <w:pPr>
              <w:pStyle w:val="2"/>
              <w:shd w:val="clear" w:color="auto" w:fill="auto"/>
              <w:spacing w:line="240" w:lineRule="auto"/>
              <w:ind w:right="40"/>
              <w:jc w:val="both"/>
              <w:rPr>
                <w:sz w:val="28"/>
                <w:szCs w:val="28"/>
              </w:rPr>
            </w:pPr>
            <w:r w:rsidRPr="006B7B16">
              <w:rPr>
                <w:sz w:val="28"/>
                <w:szCs w:val="28"/>
              </w:rPr>
              <w:t>10,182</w:t>
            </w:r>
          </w:p>
        </w:tc>
      </w:tr>
      <w:tr w:rsidR="001623CA" w:rsidRPr="006B7B16" w14:paraId="30754D86" w14:textId="77777777" w:rsidTr="004B5FC4">
        <w:trPr>
          <w:trHeight w:val="308"/>
        </w:trPr>
        <w:tc>
          <w:tcPr>
            <w:tcW w:w="1622" w:type="pct"/>
            <w:noWrap/>
            <w:hideMark/>
          </w:tcPr>
          <w:p w14:paraId="3FD9DED4" w14:textId="7BBB756F" w:rsidR="001623CA" w:rsidRPr="006B7B16" w:rsidRDefault="001623CA" w:rsidP="008251D3">
            <w:pPr>
              <w:pStyle w:val="2"/>
              <w:shd w:val="clear" w:color="auto" w:fill="auto"/>
              <w:spacing w:line="240" w:lineRule="auto"/>
              <w:ind w:right="40"/>
              <w:jc w:val="both"/>
              <w:rPr>
                <w:sz w:val="28"/>
                <w:szCs w:val="28"/>
              </w:rPr>
            </w:pPr>
            <w:r w:rsidRPr="006B7B16">
              <w:rPr>
                <w:sz w:val="28"/>
                <w:szCs w:val="28"/>
              </w:rPr>
              <w:t xml:space="preserve">Объем привлеченных внебюджетных инвестиций КРК, млн. руб. </w:t>
            </w:r>
          </w:p>
        </w:tc>
        <w:tc>
          <w:tcPr>
            <w:tcW w:w="500" w:type="pct"/>
            <w:tcBorders>
              <w:bottom w:val="single" w:sz="4" w:space="0" w:color="5B9BD5" w:themeColor="accent1"/>
            </w:tcBorders>
            <w:noWrap/>
          </w:tcPr>
          <w:p w14:paraId="24464289"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300</w:t>
            </w:r>
          </w:p>
        </w:tc>
        <w:tc>
          <w:tcPr>
            <w:tcW w:w="482" w:type="pct"/>
            <w:tcBorders>
              <w:bottom w:val="single" w:sz="4" w:space="0" w:color="5B9BD5" w:themeColor="accent1"/>
            </w:tcBorders>
            <w:noWrap/>
          </w:tcPr>
          <w:p w14:paraId="36733B3E"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70</w:t>
            </w:r>
          </w:p>
        </w:tc>
        <w:tc>
          <w:tcPr>
            <w:tcW w:w="482" w:type="pct"/>
            <w:tcBorders>
              <w:bottom w:val="single" w:sz="4" w:space="0" w:color="5B9BD5" w:themeColor="accent1"/>
            </w:tcBorders>
          </w:tcPr>
          <w:p w14:paraId="7DB4793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100</w:t>
            </w:r>
          </w:p>
        </w:tc>
        <w:tc>
          <w:tcPr>
            <w:tcW w:w="1914" w:type="pct"/>
            <w:tcBorders>
              <w:bottom w:val="single" w:sz="4" w:space="0" w:color="5B9BD5" w:themeColor="accent1"/>
            </w:tcBorders>
          </w:tcPr>
          <w:p w14:paraId="0F9AF598" w14:textId="77777777" w:rsidR="001623CA" w:rsidRPr="00CC128E" w:rsidRDefault="001623CA" w:rsidP="00AC57ED">
            <w:pPr>
              <w:pStyle w:val="2"/>
              <w:shd w:val="clear" w:color="auto" w:fill="auto"/>
              <w:spacing w:line="240" w:lineRule="auto"/>
              <w:ind w:right="40"/>
              <w:jc w:val="both"/>
              <w:rPr>
                <w:sz w:val="28"/>
                <w:szCs w:val="28"/>
              </w:rPr>
            </w:pPr>
            <w:r w:rsidRPr="00CC128E">
              <w:rPr>
                <w:sz w:val="28"/>
                <w:szCs w:val="28"/>
              </w:rPr>
              <w:t xml:space="preserve">812  </w:t>
            </w:r>
          </w:p>
          <w:p w14:paraId="0B469F3E" w14:textId="22556DBE" w:rsidR="001623CA" w:rsidRPr="00CC128E" w:rsidRDefault="001623CA" w:rsidP="00AC57ED">
            <w:pPr>
              <w:pStyle w:val="2"/>
              <w:shd w:val="clear" w:color="auto" w:fill="auto"/>
              <w:spacing w:line="240" w:lineRule="auto"/>
              <w:ind w:right="40"/>
              <w:jc w:val="both"/>
              <w:rPr>
                <w:sz w:val="28"/>
                <w:szCs w:val="28"/>
              </w:rPr>
            </w:pPr>
            <w:r w:rsidRPr="00CC128E">
              <w:rPr>
                <w:sz w:val="28"/>
                <w:szCs w:val="28"/>
              </w:rPr>
              <w:t>Одновременно с этим в работе находятся проекты с общей суммой инвестиций более 140 млрд</w:t>
            </w:r>
            <w:r w:rsidR="00107C21" w:rsidRPr="00CC128E">
              <w:rPr>
                <w:sz w:val="28"/>
                <w:szCs w:val="28"/>
              </w:rPr>
              <w:t>.</w:t>
            </w:r>
            <w:r w:rsidRPr="00CC128E">
              <w:rPr>
                <w:sz w:val="28"/>
                <w:szCs w:val="28"/>
              </w:rPr>
              <w:t xml:space="preserve"> рублей</w:t>
            </w:r>
          </w:p>
          <w:p w14:paraId="2F57CBCA" w14:textId="1EA97892" w:rsidR="00E5700A" w:rsidRPr="00A948DC" w:rsidRDefault="00107C21" w:rsidP="00AC57ED">
            <w:pPr>
              <w:pStyle w:val="2"/>
              <w:shd w:val="clear" w:color="auto" w:fill="auto"/>
              <w:spacing w:line="240" w:lineRule="auto"/>
              <w:ind w:right="40"/>
              <w:jc w:val="both"/>
              <w:rPr>
                <w:sz w:val="28"/>
                <w:szCs w:val="28"/>
              </w:rPr>
            </w:pPr>
            <w:r w:rsidRPr="00A948DC">
              <w:rPr>
                <w:sz w:val="28"/>
                <w:szCs w:val="28"/>
              </w:rPr>
              <w:t>70</w:t>
            </w:r>
            <w:r w:rsidR="00E5700A" w:rsidRPr="00A948DC">
              <w:rPr>
                <w:sz w:val="28"/>
                <w:szCs w:val="28"/>
              </w:rPr>
              <w:t xml:space="preserve"> </w:t>
            </w:r>
            <w:r w:rsidR="00A948DC" w:rsidRPr="00A948DC">
              <w:rPr>
                <w:sz w:val="28"/>
                <w:szCs w:val="28"/>
              </w:rPr>
              <w:t>млн.</w:t>
            </w:r>
            <w:r w:rsidR="00A948DC">
              <w:rPr>
                <w:sz w:val="28"/>
                <w:szCs w:val="28"/>
              </w:rPr>
              <w:t xml:space="preserve"> </w:t>
            </w:r>
            <w:r w:rsidR="00A948DC" w:rsidRPr="00A948DC">
              <w:rPr>
                <w:sz w:val="28"/>
                <w:szCs w:val="28"/>
              </w:rPr>
              <w:t>руб. с участием корпорации</w:t>
            </w:r>
            <w:r w:rsidR="00230805" w:rsidRPr="00A948DC">
              <w:rPr>
                <w:sz w:val="28"/>
                <w:szCs w:val="28"/>
              </w:rPr>
              <w:t>,</w:t>
            </w:r>
          </w:p>
          <w:p w14:paraId="46CC8E20" w14:textId="43C95AB4" w:rsidR="00E5700A" w:rsidRPr="00CC128E" w:rsidRDefault="00E5700A" w:rsidP="00A948DC">
            <w:pPr>
              <w:pStyle w:val="2"/>
              <w:shd w:val="clear" w:color="auto" w:fill="auto"/>
              <w:spacing w:line="240" w:lineRule="auto"/>
              <w:ind w:right="40"/>
              <w:jc w:val="both"/>
              <w:rPr>
                <w:sz w:val="28"/>
                <w:szCs w:val="28"/>
              </w:rPr>
            </w:pPr>
            <w:r w:rsidRPr="00A948DC">
              <w:rPr>
                <w:sz w:val="28"/>
                <w:szCs w:val="28"/>
              </w:rPr>
              <w:t>7</w:t>
            </w:r>
            <w:r w:rsidR="00107C21" w:rsidRPr="00A948DC">
              <w:rPr>
                <w:sz w:val="28"/>
                <w:szCs w:val="28"/>
              </w:rPr>
              <w:t>4</w:t>
            </w:r>
            <w:r w:rsidRPr="00A948DC">
              <w:rPr>
                <w:sz w:val="28"/>
                <w:szCs w:val="28"/>
              </w:rPr>
              <w:t>2</w:t>
            </w:r>
            <w:r w:rsidR="00A948DC" w:rsidRPr="00A948DC">
              <w:rPr>
                <w:sz w:val="28"/>
                <w:szCs w:val="28"/>
              </w:rPr>
              <w:t xml:space="preserve"> млн.</w:t>
            </w:r>
            <w:r w:rsidR="00A948DC">
              <w:rPr>
                <w:sz w:val="28"/>
                <w:szCs w:val="28"/>
              </w:rPr>
              <w:t xml:space="preserve"> </w:t>
            </w:r>
            <w:r w:rsidR="00A948DC" w:rsidRPr="00A948DC">
              <w:rPr>
                <w:sz w:val="28"/>
                <w:szCs w:val="28"/>
              </w:rPr>
              <w:t xml:space="preserve">руб. </w:t>
            </w:r>
            <w:r w:rsidRPr="00A948DC">
              <w:rPr>
                <w:sz w:val="28"/>
                <w:szCs w:val="28"/>
              </w:rPr>
              <w:t xml:space="preserve">по </w:t>
            </w:r>
            <w:r w:rsidR="00A948DC" w:rsidRPr="00A948DC">
              <w:rPr>
                <w:sz w:val="28"/>
                <w:szCs w:val="28"/>
              </w:rPr>
              <w:t>договорам сопровождения</w:t>
            </w:r>
            <w:r w:rsidRPr="00A948DC">
              <w:rPr>
                <w:sz w:val="28"/>
                <w:szCs w:val="28"/>
              </w:rPr>
              <w:t>.</w:t>
            </w:r>
          </w:p>
        </w:tc>
      </w:tr>
      <w:tr w:rsidR="001623CA" w:rsidRPr="006B7B16" w14:paraId="2D38D5FC" w14:textId="77777777" w:rsidTr="004B5FC4">
        <w:trPr>
          <w:trHeight w:val="351"/>
        </w:trPr>
        <w:tc>
          <w:tcPr>
            <w:tcW w:w="1622" w:type="pct"/>
            <w:noWrap/>
          </w:tcPr>
          <w:p w14:paraId="1F2BD6BD" w14:textId="45D2FB7C" w:rsidR="001623CA" w:rsidRPr="006B7B16" w:rsidRDefault="001623CA" w:rsidP="008251D3">
            <w:pPr>
              <w:pStyle w:val="2"/>
              <w:shd w:val="clear" w:color="auto" w:fill="auto"/>
              <w:spacing w:line="240" w:lineRule="auto"/>
              <w:ind w:right="40"/>
              <w:jc w:val="both"/>
              <w:rPr>
                <w:sz w:val="28"/>
                <w:szCs w:val="28"/>
              </w:rPr>
            </w:pPr>
            <w:r w:rsidRPr="006B7B16">
              <w:rPr>
                <w:sz w:val="28"/>
                <w:szCs w:val="28"/>
              </w:rPr>
              <w:t xml:space="preserve">*Выручка от реализации инвестиционных проектов с участием КРК, млн. руб. </w:t>
            </w:r>
          </w:p>
        </w:tc>
        <w:tc>
          <w:tcPr>
            <w:tcW w:w="500" w:type="pct"/>
            <w:shd w:val="clear" w:color="auto" w:fill="BDD6EE" w:themeFill="accent1" w:themeFillTint="66"/>
            <w:noWrap/>
          </w:tcPr>
          <w:p w14:paraId="6FD9C7F4"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shd w:val="clear" w:color="auto" w:fill="BDD6EE" w:themeFill="accent1" w:themeFillTint="66"/>
            <w:noWrap/>
          </w:tcPr>
          <w:p w14:paraId="10D8DDCB"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shd w:val="clear" w:color="auto" w:fill="BDD6EE" w:themeFill="accent1" w:themeFillTint="66"/>
          </w:tcPr>
          <w:p w14:paraId="6AC17BDA"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1914" w:type="pct"/>
            <w:shd w:val="clear" w:color="auto" w:fill="BDD6EE" w:themeFill="accent1" w:themeFillTint="66"/>
          </w:tcPr>
          <w:p w14:paraId="1BB9427F" w14:textId="5BB9671B" w:rsidR="001623CA" w:rsidRPr="006B7B16" w:rsidRDefault="006A5F54" w:rsidP="00231A05">
            <w:pPr>
              <w:pStyle w:val="2"/>
              <w:shd w:val="clear" w:color="auto" w:fill="auto"/>
              <w:spacing w:line="240" w:lineRule="auto"/>
              <w:ind w:right="40"/>
              <w:jc w:val="both"/>
              <w:rPr>
                <w:sz w:val="28"/>
                <w:szCs w:val="28"/>
              </w:rPr>
            </w:pPr>
            <w:r w:rsidRPr="006B7B16">
              <w:rPr>
                <w:sz w:val="28"/>
                <w:szCs w:val="28"/>
              </w:rPr>
              <w:t>3</w:t>
            </w:r>
            <w:r w:rsidR="00231A05">
              <w:rPr>
                <w:sz w:val="28"/>
                <w:szCs w:val="28"/>
              </w:rPr>
              <w:t>0</w:t>
            </w:r>
            <w:r w:rsidRPr="006B7B16">
              <w:rPr>
                <w:sz w:val="28"/>
                <w:szCs w:val="28"/>
              </w:rPr>
              <w:t>,</w:t>
            </w:r>
            <w:r w:rsidR="00231A05">
              <w:rPr>
                <w:sz w:val="28"/>
                <w:szCs w:val="28"/>
              </w:rPr>
              <w:t xml:space="preserve">299 </w:t>
            </w:r>
            <w:r w:rsidRPr="006B7B16">
              <w:rPr>
                <w:sz w:val="28"/>
                <w:szCs w:val="28"/>
              </w:rPr>
              <w:t>(только КРК)</w:t>
            </w:r>
          </w:p>
        </w:tc>
      </w:tr>
      <w:tr w:rsidR="001623CA" w:rsidRPr="006B7B16" w14:paraId="56CDE781" w14:textId="77777777" w:rsidTr="004B5FC4">
        <w:trPr>
          <w:trHeight w:val="240"/>
        </w:trPr>
        <w:tc>
          <w:tcPr>
            <w:tcW w:w="1622" w:type="pct"/>
            <w:noWrap/>
          </w:tcPr>
          <w:p w14:paraId="7875E1D6" w14:textId="4A06A381" w:rsidR="001623CA" w:rsidRPr="006B7B16" w:rsidRDefault="001623CA" w:rsidP="008251D3">
            <w:pPr>
              <w:pStyle w:val="2"/>
              <w:shd w:val="clear" w:color="auto" w:fill="auto"/>
              <w:spacing w:line="240" w:lineRule="auto"/>
              <w:ind w:right="40"/>
              <w:jc w:val="both"/>
              <w:rPr>
                <w:sz w:val="28"/>
                <w:szCs w:val="28"/>
              </w:rPr>
            </w:pPr>
            <w:r w:rsidRPr="006B7B16">
              <w:rPr>
                <w:sz w:val="28"/>
                <w:szCs w:val="28"/>
              </w:rPr>
              <w:lastRenderedPageBreak/>
              <w:t>Эффективность деятельности КРК</w:t>
            </w:r>
          </w:p>
        </w:tc>
        <w:tc>
          <w:tcPr>
            <w:tcW w:w="500" w:type="pct"/>
            <w:noWrap/>
          </w:tcPr>
          <w:p w14:paraId="5D65BEE9" w14:textId="77777777" w:rsidR="001623CA" w:rsidRPr="006B7B16" w:rsidRDefault="001623CA" w:rsidP="00AC57ED">
            <w:pPr>
              <w:pStyle w:val="2"/>
              <w:shd w:val="clear" w:color="auto" w:fill="auto"/>
              <w:spacing w:line="240" w:lineRule="auto"/>
              <w:ind w:right="40"/>
              <w:jc w:val="both"/>
              <w:rPr>
                <w:sz w:val="28"/>
                <w:szCs w:val="28"/>
              </w:rPr>
            </w:pPr>
          </w:p>
        </w:tc>
        <w:tc>
          <w:tcPr>
            <w:tcW w:w="482" w:type="pct"/>
          </w:tcPr>
          <w:p w14:paraId="2359C757" w14:textId="77777777" w:rsidR="001623CA" w:rsidRPr="006B7B16" w:rsidRDefault="001623CA" w:rsidP="00AC57ED">
            <w:pPr>
              <w:pStyle w:val="2"/>
              <w:shd w:val="clear" w:color="auto" w:fill="auto"/>
              <w:spacing w:line="240" w:lineRule="auto"/>
              <w:ind w:right="40"/>
              <w:jc w:val="both"/>
              <w:rPr>
                <w:sz w:val="28"/>
                <w:szCs w:val="28"/>
              </w:rPr>
            </w:pPr>
          </w:p>
        </w:tc>
        <w:tc>
          <w:tcPr>
            <w:tcW w:w="482" w:type="pct"/>
          </w:tcPr>
          <w:p w14:paraId="46410E26" w14:textId="77777777" w:rsidR="001623CA" w:rsidRPr="006B7B16" w:rsidRDefault="001623CA" w:rsidP="00AC57ED">
            <w:pPr>
              <w:pStyle w:val="2"/>
              <w:shd w:val="clear" w:color="auto" w:fill="auto"/>
              <w:spacing w:line="240" w:lineRule="auto"/>
              <w:ind w:right="40"/>
              <w:jc w:val="both"/>
              <w:rPr>
                <w:sz w:val="28"/>
                <w:szCs w:val="28"/>
              </w:rPr>
            </w:pPr>
          </w:p>
        </w:tc>
        <w:tc>
          <w:tcPr>
            <w:tcW w:w="1914" w:type="pct"/>
          </w:tcPr>
          <w:p w14:paraId="48C8B4D3" w14:textId="77777777" w:rsidR="001623CA" w:rsidRPr="006B7B16" w:rsidRDefault="001623CA" w:rsidP="00AC57ED">
            <w:pPr>
              <w:pStyle w:val="2"/>
              <w:shd w:val="clear" w:color="auto" w:fill="auto"/>
              <w:spacing w:line="240" w:lineRule="auto"/>
              <w:ind w:right="40"/>
              <w:jc w:val="both"/>
              <w:rPr>
                <w:sz w:val="28"/>
                <w:szCs w:val="28"/>
              </w:rPr>
            </w:pPr>
          </w:p>
        </w:tc>
      </w:tr>
      <w:tr w:rsidR="001623CA" w:rsidRPr="006B7B16" w14:paraId="1EB2B3F3" w14:textId="77777777" w:rsidTr="004B5FC4">
        <w:trPr>
          <w:trHeight w:val="308"/>
        </w:trPr>
        <w:tc>
          <w:tcPr>
            <w:tcW w:w="1622" w:type="pct"/>
            <w:noWrap/>
            <w:hideMark/>
          </w:tcPr>
          <w:p w14:paraId="34372C6F"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Количество проведенных презентаций и мероприятий (презентации проектов для привлечения инвесторов, форумы, выставки и т.д.)</w:t>
            </w:r>
          </w:p>
        </w:tc>
        <w:tc>
          <w:tcPr>
            <w:tcW w:w="500" w:type="pct"/>
            <w:noWrap/>
          </w:tcPr>
          <w:p w14:paraId="43B07FBB"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6</w:t>
            </w:r>
          </w:p>
        </w:tc>
        <w:tc>
          <w:tcPr>
            <w:tcW w:w="482" w:type="pct"/>
            <w:noWrap/>
          </w:tcPr>
          <w:p w14:paraId="3F37AECF" w14:textId="3F8B52B5" w:rsidR="001623CA" w:rsidRPr="006B7B16" w:rsidRDefault="004B5FC4" w:rsidP="00AC57ED">
            <w:pPr>
              <w:pStyle w:val="2"/>
              <w:shd w:val="clear" w:color="auto" w:fill="auto"/>
              <w:spacing w:line="240" w:lineRule="auto"/>
              <w:ind w:right="40"/>
              <w:jc w:val="both"/>
              <w:rPr>
                <w:sz w:val="28"/>
                <w:szCs w:val="28"/>
              </w:rPr>
            </w:pPr>
            <w:r w:rsidRPr="006B7B16">
              <w:rPr>
                <w:sz w:val="28"/>
                <w:szCs w:val="28"/>
              </w:rPr>
              <w:t>Более 60</w:t>
            </w:r>
          </w:p>
        </w:tc>
        <w:tc>
          <w:tcPr>
            <w:tcW w:w="482" w:type="pct"/>
          </w:tcPr>
          <w:p w14:paraId="563A08E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10</w:t>
            </w:r>
          </w:p>
        </w:tc>
        <w:tc>
          <w:tcPr>
            <w:tcW w:w="1914" w:type="pct"/>
          </w:tcPr>
          <w:p w14:paraId="0B744742"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Более 70</w:t>
            </w:r>
          </w:p>
          <w:p w14:paraId="06DE7171"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Из которых около 30 – форумы/выставки, остальные – отдельные презентации проектов инвесторам, </w:t>
            </w:r>
            <w:proofErr w:type="gramStart"/>
            <w:r w:rsidRPr="006B7B16">
              <w:rPr>
                <w:sz w:val="28"/>
                <w:szCs w:val="28"/>
              </w:rPr>
              <w:t>бизнес-миссиям</w:t>
            </w:r>
            <w:proofErr w:type="gramEnd"/>
            <w:r w:rsidRPr="006B7B16">
              <w:rPr>
                <w:sz w:val="28"/>
                <w:szCs w:val="28"/>
              </w:rPr>
              <w:t>, фондам.</w:t>
            </w:r>
          </w:p>
        </w:tc>
      </w:tr>
      <w:tr w:rsidR="001623CA" w:rsidRPr="006B7B16" w14:paraId="5AC1369C" w14:textId="77777777" w:rsidTr="004B5FC4">
        <w:trPr>
          <w:trHeight w:val="308"/>
        </w:trPr>
        <w:tc>
          <w:tcPr>
            <w:tcW w:w="1622" w:type="pct"/>
            <w:noWrap/>
            <w:hideMark/>
          </w:tcPr>
          <w:p w14:paraId="48AE381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Количество контактов с потенциальными инвесторами </w:t>
            </w:r>
          </w:p>
        </w:tc>
        <w:tc>
          <w:tcPr>
            <w:tcW w:w="500" w:type="pct"/>
            <w:noWrap/>
          </w:tcPr>
          <w:p w14:paraId="5EAA706B"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20</w:t>
            </w:r>
          </w:p>
        </w:tc>
        <w:tc>
          <w:tcPr>
            <w:tcW w:w="482" w:type="pct"/>
            <w:noWrap/>
          </w:tcPr>
          <w:p w14:paraId="31E2F6D1" w14:textId="6F79A396" w:rsidR="001623CA" w:rsidRPr="006B7B16" w:rsidRDefault="00873D42" w:rsidP="00AC57ED">
            <w:pPr>
              <w:pStyle w:val="2"/>
              <w:shd w:val="clear" w:color="auto" w:fill="auto"/>
              <w:spacing w:line="240" w:lineRule="auto"/>
              <w:ind w:right="40"/>
              <w:jc w:val="both"/>
              <w:rPr>
                <w:sz w:val="28"/>
                <w:szCs w:val="28"/>
              </w:rPr>
            </w:pPr>
            <w:r w:rsidRPr="006B7B16">
              <w:rPr>
                <w:sz w:val="28"/>
                <w:szCs w:val="28"/>
              </w:rPr>
              <w:t>Более 320</w:t>
            </w:r>
          </w:p>
        </w:tc>
        <w:tc>
          <w:tcPr>
            <w:tcW w:w="482" w:type="pct"/>
          </w:tcPr>
          <w:p w14:paraId="6B237049"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40</w:t>
            </w:r>
          </w:p>
        </w:tc>
        <w:tc>
          <w:tcPr>
            <w:tcW w:w="1914" w:type="pct"/>
          </w:tcPr>
          <w:p w14:paraId="4997A1D8"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Более 400</w:t>
            </w:r>
          </w:p>
          <w:p w14:paraId="5928C91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(нарастающим итогом)</w:t>
            </w:r>
          </w:p>
          <w:p w14:paraId="0CB7473C"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более 50 – камчатские предприятия;</w:t>
            </w:r>
          </w:p>
          <w:p w14:paraId="6E346E09"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около 100 – ассоциации, ТПП и торговые представительства;</w:t>
            </w:r>
          </w:p>
          <w:p w14:paraId="6C6E33AC"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более 250 – внешние предприятия, из которых около половины могли бы выступить в качестве </w:t>
            </w:r>
            <w:proofErr w:type="spellStart"/>
            <w:r w:rsidRPr="006B7B16">
              <w:rPr>
                <w:sz w:val="28"/>
                <w:szCs w:val="28"/>
              </w:rPr>
              <w:t>соинвестора</w:t>
            </w:r>
            <w:proofErr w:type="spellEnd"/>
            <w:r w:rsidRPr="006B7B16">
              <w:rPr>
                <w:sz w:val="28"/>
                <w:szCs w:val="28"/>
              </w:rPr>
              <w:t xml:space="preserve"> по тому или иному направлению.</w:t>
            </w:r>
          </w:p>
        </w:tc>
      </w:tr>
      <w:tr w:rsidR="001623CA" w:rsidRPr="008D2DF4" w14:paraId="5DFF2904" w14:textId="77777777" w:rsidTr="004B5FC4">
        <w:trPr>
          <w:trHeight w:val="372"/>
        </w:trPr>
        <w:tc>
          <w:tcPr>
            <w:tcW w:w="1622" w:type="pct"/>
            <w:noWrap/>
            <w:hideMark/>
          </w:tcPr>
          <w:p w14:paraId="4158D284"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Количество организованных визитов потенциальных инвесторов в регион </w:t>
            </w:r>
          </w:p>
        </w:tc>
        <w:tc>
          <w:tcPr>
            <w:tcW w:w="500" w:type="pct"/>
            <w:tcBorders>
              <w:bottom w:val="single" w:sz="4" w:space="0" w:color="5B9BD5" w:themeColor="accent1"/>
            </w:tcBorders>
            <w:noWrap/>
          </w:tcPr>
          <w:p w14:paraId="0790F59D"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3</w:t>
            </w:r>
          </w:p>
        </w:tc>
        <w:tc>
          <w:tcPr>
            <w:tcW w:w="482" w:type="pct"/>
            <w:tcBorders>
              <w:bottom w:val="single" w:sz="4" w:space="0" w:color="5B9BD5" w:themeColor="accent1"/>
            </w:tcBorders>
            <w:noWrap/>
          </w:tcPr>
          <w:p w14:paraId="33B454E8" w14:textId="4BA350C7" w:rsidR="001623CA" w:rsidRPr="006B7B16" w:rsidRDefault="004B5FC4" w:rsidP="00AC57ED">
            <w:pPr>
              <w:pStyle w:val="2"/>
              <w:shd w:val="clear" w:color="auto" w:fill="auto"/>
              <w:spacing w:line="240" w:lineRule="auto"/>
              <w:ind w:right="40"/>
              <w:jc w:val="both"/>
              <w:rPr>
                <w:sz w:val="28"/>
                <w:szCs w:val="28"/>
              </w:rPr>
            </w:pPr>
            <w:r w:rsidRPr="006B7B16">
              <w:rPr>
                <w:sz w:val="28"/>
                <w:szCs w:val="28"/>
              </w:rPr>
              <w:t>14</w:t>
            </w:r>
          </w:p>
        </w:tc>
        <w:tc>
          <w:tcPr>
            <w:tcW w:w="482" w:type="pct"/>
            <w:tcBorders>
              <w:bottom w:val="single" w:sz="4" w:space="0" w:color="5B9BD5" w:themeColor="accent1"/>
            </w:tcBorders>
          </w:tcPr>
          <w:p w14:paraId="282A1DA0"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6</w:t>
            </w:r>
          </w:p>
        </w:tc>
        <w:tc>
          <w:tcPr>
            <w:tcW w:w="1914" w:type="pct"/>
            <w:tcBorders>
              <w:bottom w:val="single" w:sz="4" w:space="0" w:color="5B9BD5" w:themeColor="accent1"/>
            </w:tcBorders>
          </w:tcPr>
          <w:p w14:paraId="72BF58B1"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Более 30 том числе,</w:t>
            </w:r>
          </w:p>
          <w:p w14:paraId="31BA68C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китайские компании 1.СМЕС</w:t>
            </w:r>
          </w:p>
          <w:p w14:paraId="5752521D"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2. ITA</w:t>
            </w:r>
          </w:p>
          <w:p w14:paraId="0C2508BE"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3. LNICC</w:t>
            </w:r>
          </w:p>
          <w:p w14:paraId="03CD0B3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и т.д.</w:t>
            </w:r>
          </w:p>
          <w:p w14:paraId="6C33D435"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корейские компании</w:t>
            </w:r>
          </w:p>
          <w:p w14:paraId="1B60DAEF" w14:textId="77777777" w:rsidR="001623CA" w:rsidRPr="006B7B16" w:rsidRDefault="001623CA" w:rsidP="00AC57ED">
            <w:pPr>
              <w:pStyle w:val="2"/>
              <w:shd w:val="clear" w:color="auto" w:fill="auto"/>
              <w:spacing w:line="240" w:lineRule="auto"/>
              <w:ind w:right="40"/>
              <w:jc w:val="both"/>
              <w:rPr>
                <w:sz w:val="28"/>
                <w:szCs w:val="28"/>
                <w:lang w:val="en-US"/>
              </w:rPr>
            </w:pPr>
            <w:r w:rsidRPr="006B7B16">
              <w:rPr>
                <w:sz w:val="28"/>
                <w:szCs w:val="28"/>
                <w:lang w:val="en-US"/>
              </w:rPr>
              <w:t>1. CDS UHION</w:t>
            </w:r>
          </w:p>
          <w:p w14:paraId="6DBBC908" w14:textId="77777777" w:rsidR="001623CA" w:rsidRPr="006B7B16" w:rsidRDefault="001623CA" w:rsidP="00AC57ED">
            <w:pPr>
              <w:pStyle w:val="2"/>
              <w:shd w:val="clear" w:color="auto" w:fill="auto"/>
              <w:spacing w:line="240" w:lineRule="auto"/>
              <w:ind w:right="40"/>
              <w:jc w:val="both"/>
              <w:rPr>
                <w:sz w:val="28"/>
                <w:szCs w:val="28"/>
                <w:lang w:val="en-US"/>
              </w:rPr>
            </w:pPr>
            <w:r w:rsidRPr="006B7B16">
              <w:rPr>
                <w:sz w:val="28"/>
                <w:szCs w:val="28"/>
                <w:lang w:val="en-US"/>
              </w:rPr>
              <w:t>2. BEST MEDI CARE Co., Ltd,</w:t>
            </w:r>
          </w:p>
          <w:p w14:paraId="581C1950"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3. KIET</w:t>
            </w:r>
          </w:p>
          <w:p w14:paraId="4903F0FF"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4. SWC</w:t>
            </w:r>
          </w:p>
          <w:p w14:paraId="374145CC"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и т.д.</w:t>
            </w:r>
          </w:p>
          <w:p w14:paraId="5E1F70CF"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 xml:space="preserve"> - </w:t>
            </w:r>
            <w:proofErr w:type="gramStart"/>
            <w:r w:rsidRPr="006B7B16">
              <w:rPr>
                <w:sz w:val="28"/>
                <w:szCs w:val="28"/>
              </w:rPr>
              <w:t>европейские</w:t>
            </w:r>
            <w:proofErr w:type="gramEnd"/>
            <w:r w:rsidRPr="006B7B16">
              <w:rPr>
                <w:sz w:val="28"/>
                <w:szCs w:val="28"/>
              </w:rPr>
              <w:t xml:space="preserve"> компания</w:t>
            </w:r>
          </w:p>
          <w:p w14:paraId="77379CE6" w14:textId="77777777" w:rsidR="001623CA" w:rsidRPr="00877F19" w:rsidRDefault="001623CA" w:rsidP="00AC57ED">
            <w:pPr>
              <w:pStyle w:val="2"/>
              <w:shd w:val="clear" w:color="auto" w:fill="auto"/>
              <w:spacing w:line="240" w:lineRule="auto"/>
              <w:ind w:right="40"/>
              <w:jc w:val="both"/>
              <w:rPr>
                <w:sz w:val="28"/>
                <w:szCs w:val="28"/>
              </w:rPr>
            </w:pPr>
            <w:r w:rsidRPr="00877F19">
              <w:rPr>
                <w:sz w:val="28"/>
                <w:szCs w:val="28"/>
              </w:rPr>
              <w:t>1.</w:t>
            </w:r>
            <w:r w:rsidRPr="006B7B16">
              <w:rPr>
                <w:sz w:val="28"/>
                <w:szCs w:val="28"/>
                <w:lang w:val="en-US"/>
              </w:rPr>
              <w:t>WestWoods</w:t>
            </w:r>
            <w:r w:rsidRPr="00877F19">
              <w:rPr>
                <w:sz w:val="28"/>
                <w:szCs w:val="28"/>
              </w:rPr>
              <w:t xml:space="preserve"> </w:t>
            </w:r>
            <w:r w:rsidRPr="006B7B16">
              <w:rPr>
                <w:sz w:val="28"/>
                <w:szCs w:val="28"/>
                <w:lang w:val="en-US"/>
              </w:rPr>
              <w:t>Group</w:t>
            </w:r>
          </w:p>
          <w:p w14:paraId="2B8B0C62" w14:textId="77777777" w:rsidR="001623CA" w:rsidRPr="006B7B16" w:rsidRDefault="001623CA" w:rsidP="00AC57ED">
            <w:pPr>
              <w:pStyle w:val="2"/>
              <w:shd w:val="clear" w:color="auto" w:fill="auto"/>
              <w:spacing w:line="240" w:lineRule="auto"/>
              <w:ind w:right="40"/>
              <w:jc w:val="both"/>
              <w:rPr>
                <w:sz w:val="28"/>
                <w:szCs w:val="28"/>
                <w:lang w:val="en-US"/>
              </w:rPr>
            </w:pPr>
            <w:r w:rsidRPr="006B7B16">
              <w:rPr>
                <w:sz w:val="28"/>
                <w:szCs w:val="28"/>
                <w:lang w:val="en-US"/>
              </w:rPr>
              <w:t>2. Siemens</w:t>
            </w:r>
          </w:p>
          <w:p w14:paraId="1066C394" w14:textId="77777777" w:rsidR="001623CA" w:rsidRPr="006B7B16" w:rsidRDefault="001623CA" w:rsidP="00AC57ED">
            <w:pPr>
              <w:pStyle w:val="2"/>
              <w:shd w:val="clear" w:color="auto" w:fill="auto"/>
              <w:spacing w:line="240" w:lineRule="auto"/>
              <w:ind w:right="40"/>
              <w:jc w:val="both"/>
              <w:rPr>
                <w:sz w:val="28"/>
                <w:szCs w:val="28"/>
                <w:lang w:val="en-US"/>
              </w:rPr>
            </w:pPr>
            <w:r w:rsidRPr="006B7B16">
              <w:rPr>
                <w:sz w:val="28"/>
                <w:szCs w:val="28"/>
                <w:lang w:val="en-US"/>
              </w:rPr>
              <w:t>3. Schneider electric</w:t>
            </w:r>
          </w:p>
          <w:p w14:paraId="5169AC2D" w14:textId="77777777" w:rsidR="001623CA" w:rsidRPr="006B7B16" w:rsidRDefault="001623CA" w:rsidP="00AC57ED">
            <w:pPr>
              <w:pStyle w:val="2"/>
              <w:shd w:val="clear" w:color="auto" w:fill="auto"/>
              <w:spacing w:line="240" w:lineRule="auto"/>
              <w:ind w:right="40"/>
              <w:jc w:val="both"/>
              <w:rPr>
                <w:sz w:val="28"/>
                <w:szCs w:val="28"/>
                <w:lang w:val="en-US"/>
              </w:rPr>
            </w:pPr>
            <w:r w:rsidRPr="006B7B16">
              <w:rPr>
                <w:sz w:val="28"/>
                <w:szCs w:val="28"/>
              </w:rPr>
              <w:lastRenderedPageBreak/>
              <w:t>и</w:t>
            </w:r>
            <w:r w:rsidRPr="006B7B16">
              <w:rPr>
                <w:sz w:val="28"/>
                <w:szCs w:val="28"/>
                <w:lang w:val="en-US"/>
              </w:rPr>
              <w:t xml:space="preserve"> </w:t>
            </w:r>
            <w:r w:rsidRPr="006B7B16">
              <w:rPr>
                <w:sz w:val="28"/>
                <w:szCs w:val="28"/>
              </w:rPr>
              <w:t>т</w:t>
            </w:r>
            <w:r w:rsidRPr="006B7B16">
              <w:rPr>
                <w:sz w:val="28"/>
                <w:szCs w:val="28"/>
                <w:lang w:val="en-US"/>
              </w:rPr>
              <w:t>.</w:t>
            </w:r>
            <w:r w:rsidRPr="006B7B16">
              <w:rPr>
                <w:sz w:val="28"/>
                <w:szCs w:val="28"/>
              </w:rPr>
              <w:t>д</w:t>
            </w:r>
            <w:r w:rsidRPr="006B7B16">
              <w:rPr>
                <w:sz w:val="28"/>
                <w:szCs w:val="28"/>
                <w:lang w:val="en-US"/>
              </w:rPr>
              <w:t>.</w:t>
            </w:r>
          </w:p>
        </w:tc>
      </w:tr>
      <w:tr w:rsidR="001623CA" w:rsidRPr="006B7B16" w14:paraId="7F9E8BBD" w14:textId="77777777" w:rsidTr="004B5FC4">
        <w:trPr>
          <w:trHeight w:val="329"/>
        </w:trPr>
        <w:tc>
          <w:tcPr>
            <w:tcW w:w="1622" w:type="pct"/>
            <w:noWrap/>
            <w:hideMark/>
          </w:tcPr>
          <w:p w14:paraId="20D56329"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lastRenderedPageBreak/>
              <w:t xml:space="preserve">*Выручка Корпорации, млн. руб. </w:t>
            </w:r>
          </w:p>
        </w:tc>
        <w:tc>
          <w:tcPr>
            <w:tcW w:w="500" w:type="pct"/>
            <w:shd w:val="clear" w:color="auto" w:fill="BDD6EE" w:themeFill="accent1" w:themeFillTint="66"/>
            <w:noWrap/>
          </w:tcPr>
          <w:p w14:paraId="3549D42B"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shd w:val="clear" w:color="auto" w:fill="BDD6EE" w:themeFill="accent1" w:themeFillTint="66"/>
            <w:noWrap/>
          </w:tcPr>
          <w:p w14:paraId="6C5D38E8"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shd w:val="clear" w:color="auto" w:fill="BDD6EE" w:themeFill="accent1" w:themeFillTint="66"/>
          </w:tcPr>
          <w:p w14:paraId="4F5CFA77"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1914" w:type="pct"/>
            <w:shd w:val="clear" w:color="auto" w:fill="BDD6EE" w:themeFill="accent1" w:themeFillTint="66"/>
          </w:tcPr>
          <w:p w14:paraId="3D018D82" w14:textId="46C5178E" w:rsidR="001623CA" w:rsidRPr="006B7B16" w:rsidRDefault="001E76C8" w:rsidP="00231A05">
            <w:pPr>
              <w:pStyle w:val="2"/>
              <w:shd w:val="clear" w:color="auto" w:fill="auto"/>
              <w:spacing w:line="240" w:lineRule="auto"/>
              <w:ind w:right="40"/>
              <w:jc w:val="both"/>
              <w:rPr>
                <w:sz w:val="28"/>
                <w:szCs w:val="28"/>
              </w:rPr>
            </w:pPr>
            <w:r w:rsidRPr="006B7B16">
              <w:rPr>
                <w:sz w:val="28"/>
                <w:szCs w:val="28"/>
              </w:rPr>
              <w:t>3</w:t>
            </w:r>
            <w:r w:rsidR="00231A05">
              <w:rPr>
                <w:sz w:val="28"/>
                <w:szCs w:val="28"/>
              </w:rPr>
              <w:t>0</w:t>
            </w:r>
            <w:r w:rsidRPr="006B7B16">
              <w:rPr>
                <w:sz w:val="28"/>
                <w:szCs w:val="28"/>
              </w:rPr>
              <w:t>,</w:t>
            </w:r>
            <w:r w:rsidR="00231A05">
              <w:rPr>
                <w:sz w:val="28"/>
                <w:szCs w:val="28"/>
              </w:rPr>
              <w:t>299</w:t>
            </w:r>
          </w:p>
        </w:tc>
      </w:tr>
      <w:tr w:rsidR="001623CA" w:rsidRPr="006B7B16" w14:paraId="12A74FC3" w14:textId="77777777" w:rsidTr="004B5FC4">
        <w:trPr>
          <w:trHeight w:val="308"/>
        </w:trPr>
        <w:tc>
          <w:tcPr>
            <w:tcW w:w="1622" w:type="pct"/>
            <w:noWrap/>
            <w:hideMark/>
          </w:tcPr>
          <w:p w14:paraId="0063D7DC" w14:textId="311C283E" w:rsidR="001623CA" w:rsidRPr="006B7B16" w:rsidRDefault="001623CA" w:rsidP="008251D3">
            <w:pPr>
              <w:pStyle w:val="2"/>
              <w:shd w:val="clear" w:color="auto" w:fill="auto"/>
              <w:spacing w:line="240" w:lineRule="auto"/>
              <w:ind w:right="40"/>
              <w:jc w:val="both"/>
              <w:rPr>
                <w:sz w:val="28"/>
                <w:szCs w:val="28"/>
              </w:rPr>
            </w:pPr>
            <w:r w:rsidRPr="006B7B16">
              <w:rPr>
                <w:sz w:val="28"/>
                <w:szCs w:val="28"/>
              </w:rPr>
              <w:t xml:space="preserve">Количество инвестиционных проектов, для которых были привлечены частные инвесторы / финансирование при содействии КРК </w:t>
            </w:r>
          </w:p>
        </w:tc>
        <w:tc>
          <w:tcPr>
            <w:tcW w:w="500" w:type="pct"/>
            <w:noWrap/>
          </w:tcPr>
          <w:p w14:paraId="115CD2B0"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2</w:t>
            </w:r>
          </w:p>
        </w:tc>
        <w:tc>
          <w:tcPr>
            <w:tcW w:w="482" w:type="pct"/>
            <w:noWrap/>
          </w:tcPr>
          <w:p w14:paraId="1F5B8566" w14:textId="201C3CDA" w:rsidR="007615CD" w:rsidRPr="006B7B16" w:rsidRDefault="007615CD" w:rsidP="007615CD">
            <w:pPr>
              <w:pStyle w:val="2"/>
              <w:shd w:val="clear" w:color="auto" w:fill="auto"/>
              <w:spacing w:line="240" w:lineRule="auto"/>
              <w:ind w:right="40"/>
              <w:jc w:val="both"/>
              <w:rPr>
                <w:sz w:val="28"/>
                <w:szCs w:val="28"/>
              </w:rPr>
            </w:pPr>
            <w:r w:rsidRPr="006B7B16">
              <w:rPr>
                <w:sz w:val="28"/>
                <w:szCs w:val="28"/>
              </w:rPr>
              <w:t>2</w:t>
            </w:r>
          </w:p>
          <w:p w14:paraId="15195C12" w14:textId="0AE79FDA" w:rsidR="001623CA" w:rsidRPr="006B7B16" w:rsidRDefault="001623CA" w:rsidP="00AC57ED">
            <w:pPr>
              <w:pStyle w:val="2"/>
              <w:shd w:val="clear" w:color="auto" w:fill="auto"/>
              <w:spacing w:line="240" w:lineRule="auto"/>
              <w:ind w:right="40"/>
              <w:jc w:val="both"/>
              <w:rPr>
                <w:sz w:val="28"/>
                <w:szCs w:val="28"/>
              </w:rPr>
            </w:pPr>
          </w:p>
        </w:tc>
        <w:tc>
          <w:tcPr>
            <w:tcW w:w="482" w:type="pct"/>
          </w:tcPr>
          <w:p w14:paraId="08EDD2FE"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5</w:t>
            </w:r>
          </w:p>
        </w:tc>
        <w:tc>
          <w:tcPr>
            <w:tcW w:w="1914" w:type="pct"/>
          </w:tcPr>
          <w:p w14:paraId="26C41372" w14:textId="4A988CD3" w:rsidR="001623CA" w:rsidRPr="006B7B16" w:rsidRDefault="00E41249" w:rsidP="00AC57ED">
            <w:pPr>
              <w:pStyle w:val="2"/>
              <w:shd w:val="clear" w:color="auto" w:fill="auto"/>
              <w:spacing w:line="240" w:lineRule="auto"/>
              <w:ind w:right="40"/>
              <w:jc w:val="both"/>
              <w:rPr>
                <w:sz w:val="28"/>
                <w:szCs w:val="28"/>
              </w:rPr>
            </w:pPr>
            <w:r w:rsidRPr="006B7B16">
              <w:rPr>
                <w:sz w:val="28"/>
                <w:szCs w:val="28"/>
              </w:rPr>
              <w:t>5</w:t>
            </w:r>
          </w:p>
          <w:p w14:paraId="4B2AC698" w14:textId="77777777" w:rsidR="001623CA" w:rsidRPr="006B7B16" w:rsidRDefault="001623CA" w:rsidP="00AC57ED">
            <w:pPr>
              <w:pStyle w:val="2"/>
              <w:shd w:val="clear" w:color="auto" w:fill="auto"/>
              <w:spacing w:line="240" w:lineRule="auto"/>
              <w:ind w:right="40"/>
              <w:jc w:val="both"/>
              <w:rPr>
                <w:sz w:val="28"/>
                <w:szCs w:val="28"/>
              </w:rPr>
            </w:pPr>
            <w:proofErr w:type="gramStart"/>
            <w:r w:rsidRPr="006B7B16">
              <w:rPr>
                <w:sz w:val="28"/>
                <w:szCs w:val="28"/>
              </w:rPr>
              <w:t>(«</w:t>
            </w:r>
            <w:proofErr w:type="spellStart"/>
            <w:r w:rsidRPr="006B7B16">
              <w:rPr>
                <w:sz w:val="28"/>
                <w:szCs w:val="28"/>
              </w:rPr>
              <w:t>Крутогоровский</w:t>
            </w:r>
            <w:proofErr w:type="spellEnd"/>
            <w:r w:rsidRPr="006B7B16">
              <w:rPr>
                <w:sz w:val="28"/>
                <w:szCs w:val="28"/>
              </w:rPr>
              <w:t xml:space="preserve"> уголь»,</w:t>
            </w:r>
            <w:proofErr w:type="gramEnd"/>
          </w:p>
          <w:p w14:paraId="43118850" w14:textId="56F08406"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«Горно-металлургический комбинат по добыче и переработке руды Озерновского золоторудного месторождения»</w:t>
            </w:r>
            <w:r w:rsidR="00E41249" w:rsidRPr="006B7B16">
              <w:rPr>
                <w:sz w:val="28"/>
                <w:szCs w:val="28"/>
              </w:rPr>
              <w:t>, «Свинокомплекс Камчатский», «</w:t>
            </w:r>
            <w:proofErr w:type="spellStart"/>
            <w:r w:rsidR="00E41249" w:rsidRPr="006B7B16">
              <w:rPr>
                <w:sz w:val="28"/>
                <w:szCs w:val="28"/>
              </w:rPr>
              <w:t>Босан</w:t>
            </w:r>
            <w:proofErr w:type="spellEnd"/>
            <w:r w:rsidR="00E41249" w:rsidRPr="006B7B16">
              <w:rPr>
                <w:sz w:val="28"/>
                <w:szCs w:val="28"/>
              </w:rPr>
              <w:t>», «Камчатский бройлер»</w:t>
            </w:r>
            <w:r w:rsidRPr="006B7B16">
              <w:rPr>
                <w:sz w:val="28"/>
                <w:szCs w:val="28"/>
              </w:rPr>
              <w:t>)</w:t>
            </w:r>
          </w:p>
        </w:tc>
      </w:tr>
      <w:tr w:rsidR="001623CA" w:rsidRPr="006B7B16" w14:paraId="758A7DF9" w14:textId="77777777" w:rsidTr="004B5FC4">
        <w:trPr>
          <w:trHeight w:val="308"/>
        </w:trPr>
        <w:tc>
          <w:tcPr>
            <w:tcW w:w="1622" w:type="pct"/>
            <w:noWrap/>
            <w:hideMark/>
          </w:tcPr>
          <w:p w14:paraId="37ABB87E" w14:textId="619520E7" w:rsidR="001623CA" w:rsidRPr="006B7B16" w:rsidRDefault="001623CA" w:rsidP="008251D3">
            <w:pPr>
              <w:pStyle w:val="2"/>
              <w:shd w:val="clear" w:color="auto" w:fill="auto"/>
              <w:spacing w:line="240" w:lineRule="auto"/>
              <w:ind w:right="40"/>
              <w:jc w:val="both"/>
              <w:rPr>
                <w:sz w:val="28"/>
                <w:szCs w:val="28"/>
              </w:rPr>
            </w:pPr>
            <w:r w:rsidRPr="006B7B16">
              <w:rPr>
                <w:sz w:val="28"/>
                <w:szCs w:val="28"/>
              </w:rPr>
              <w:t>Количество инвестиционных проектов, получивших господдержку (региональную и федеральную) при содействии КРК</w:t>
            </w:r>
          </w:p>
        </w:tc>
        <w:tc>
          <w:tcPr>
            <w:tcW w:w="500" w:type="pct"/>
            <w:noWrap/>
          </w:tcPr>
          <w:p w14:paraId="51D18CA5"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w:t>
            </w:r>
          </w:p>
        </w:tc>
        <w:tc>
          <w:tcPr>
            <w:tcW w:w="482" w:type="pct"/>
            <w:noWrap/>
          </w:tcPr>
          <w:p w14:paraId="6F0D6BBB"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w:t>
            </w:r>
          </w:p>
          <w:p w14:paraId="70EAE44F" w14:textId="7657287F" w:rsidR="001623CA" w:rsidRPr="006B7B16" w:rsidRDefault="001623CA" w:rsidP="00AC57ED">
            <w:pPr>
              <w:pStyle w:val="2"/>
              <w:shd w:val="clear" w:color="auto" w:fill="auto"/>
              <w:spacing w:line="240" w:lineRule="auto"/>
              <w:ind w:right="40"/>
              <w:jc w:val="both"/>
              <w:rPr>
                <w:sz w:val="28"/>
                <w:szCs w:val="28"/>
              </w:rPr>
            </w:pPr>
          </w:p>
        </w:tc>
        <w:tc>
          <w:tcPr>
            <w:tcW w:w="482" w:type="pct"/>
          </w:tcPr>
          <w:p w14:paraId="7E45A2CE"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4</w:t>
            </w:r>
          </w:p>
        </w:tc>
        <w:tc>
          <w:tcPr>
            <w:tcW w:w="1914" w:type="pct"/>
          </w:tcPr>
          <w:p w14:paraId="5083BFA2"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w:t>
            </w:r>
          </w:p>
          <w:p w14:paraId="695B7AFF"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(«Горно-металлургический комбинат по добыче и переработке руды Озерновского золоторудного месторождения»)</w:t>
            </w:r>
          </w:p>
        </w:tc>
      </w:tr>
      <w:tr w:rsidR="001623CA" w:rsidRPr="006B7B16" w14:paraId="07D5D31D" w14:textId="77777777" w:rsidTr="004B5FC4">
        <w:trPr>
          <w:trHeight w:val="308"/>
        </w:trPr>
        <w:tc>
          <w:tcPr>
            <w:tcW w:w="1622" w:type="pct"/>
            <w:noWrap/>
          </w:tcPr>
          <w:p w14:paraId="5D0FA487"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Количество «упакованных» инвестиционных проектов, накопленным итогом</w:t>
            </w:r>
          </w:p>
        </w:tc>
        <w:tc>
          <w:tcPr>
            <w:tcW w:w="500" w:type="pct"/>
            <w:noWrap/>
          </w:tcPr>
          <w:p w14:paraId="3C27BE9D"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13</w:t>
            </w:r>
          </w:p>
        </w:tc>
        <w:tc>
          <w:tcPr>
            <w:tcW w:w="482" w:type="pct"/>
            <w:noWrap/>
          </w:tcPr>
          <w:p w14:paraId="5BC85244"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9</w:t>
            </w:r>
          </w:p>
          <w:p w14:paraId="2F08F49D" w14:textId="4D94CDAF" w:rsidR="001623CA" w:rsidRPr="006B7B16" w:rsidRDefault="001623CA" w:rsidP="00AC57ED">
            <w:pPr>
              <w:pStyle w:val="2"/>
              <w:shd w:val="clear" w:color="auto" w:fill="auto"/>
              <w:spacing w:line="240" w:lineRule="auto"/>
              <w:ind w:right="40"/>
              <w:jc w:val="both"/>
              <w:rPr>
                <w:sz w:val="28"/>
                <w:szCs w:val="28"/>
              </w:rPr>
            </w:pPr>
          </w:p>
        </w:tc>
        <w:tc>
          <w:tcPr>
            <w:tcW w:w="482" w:type="pct"/>
          </w:tcPr>
          <w:p w14:paraId="059CF2D2"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21</w:t>
            </w:r>
          </w:p>
        </w:tc>
        <w:tc>
          <w:tcPr>
            <w:tcW w:w="1914" w:type="pct"/>
          </w:tcPr>
          <w:p w14:paraId="711C1636"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13</w:t>
            </w:r>
          </w:p>
          <w:p w14:paraId="60A390E8" w14:textId="141BDA24" w:rsidR="001623CA" w:rsidRPr="006B7B16" w:rsidRDefault="008251D3" w:rsidP="00AC57ED">
            <w:pPr>
              <w:pStyle w:val="2"/>
              <w:shd w:val="clear" w:color="auto" w:fill="auto"/>
              <w:spacing w:line="240" w:lineRule="auto"/>
              <w:ind w:right="40"/>
              <w:jc w:val="both"/>
              <w:rPr>
                <w:sz w:val="28"/>
                <w:szCs w:val="28"/>
              </w:rPr>
            </w:pPr>
            <w:r>
              <w:rPr>
                <w:sz w:val="28"/>
                <w:szCs w:val="28"/>
              </w:rPr>
              <w:t>(</w:t>
            </w:r>
            <w:r w:rsidRPr="006B7B16">
              <w:rPr>
                <w:sz w:val="28"/>
                <w:szCs w:val="28"/>
              </w:rPr>
              <w:t>«Свинокомплекс «Камчатский»</w:t>
            </w:r>
            <w:r>
              <w:rPr>
                <w:sz w:val="28"/>
                <w:szCs w:val="28"/>
              </w:rPr>
              <w:t>, «Тулуач»</w:t>
            </w:r>
            <w:r w:rsidR="001623CA" w:rsidRPr="006B7B16">
              <w:rPr>
                <w:sz w:val="28"/>
                <w:szCs w:val="28"/>
              </w:rPr>
              <w:t>, «Международный яхтенный порт», «</w:t>
            </w:r>
            <w:proofErr w:type="spellStart"/>
            <w:r w:rsidR="001623CA" w:rsidRPr="006B7B16">
              <w:rPr>
                <w:sz w:val="28"/>
                <w:szCs w:val="28"/>
              </w:rPr>
              <w:t>АгроДар</w:t>
            </w:r>
            <w:proofErr w:type="spellEnd"/>
            <w:r w:rsidR="001623CA" w:rsidRPr="006B7B16">
              <w:rPr>
                <w:sz w:val="28"/>
                <w:szCs w:val="28"/>
              </w:rPr>
              <w:t>»</w:t>
            </w:r>
            <w:r>
              <w:rPr>
                <w:sz w:val="28"/>
                <w:szCs w:val="28"/>
              </w:rPr>
              <w:t xml:space="preserve"> и др.</w:t>
            </w:r>
            <w:r w:rsidR="001623CA" w:rsidRPr="006B7B16">
              <w:rPr>
                <w:sz w:val="28"/>
                <w:szCs w:val="28"/>
              </w:rPr>
              <w:t>)</w:t>
            </w:r>
          </w:p>
          <w:p w14:paraId="5D8D1119" w14:textId="77777777" w:rsidR="003E4925" w:rsidRPr="006B7B16" w:rsidRDefault="003E4925" w:rsidP="00AC57ED">
            <w:pPr>
              <w:pStyle w:val="2"/>
              <w:shd w:val="clear" w:color="auto" w:fill="auto"/>
              <w:spacing w:line="240" w:lineRule="auto"/>
              <w:ind w:right="40"/>
              <w:jc w:val="both"/>
              <w:rPr>
                <w:sz w:val="28"/>
                <w:szCs w:val="28"/>
              </w:rPr>
            </w:pPr>
          </w:p>
        </w:tc>
      </w:tr>
      <w:tr w:rsidR="001623CA" w:rsidRPr="006B7B16" w14:paraId="2266175A" w14:textId="77777777" w:rsidTr="004B5FC4">
        <w:trPr>
          <w:trHeight w:val="308"/>
        </w:trPr>
        <w:tc>
          <w:tcPr>
            <w:tcW w:w="1622" w:type="pct"/>
            <w:noWrap/>
          </w:tcPr>
          <w:p w14:paraId="3110A9A5"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Прибыльность / убыточность КРКК</w:t>
            </w:r>
            <w:proofErr w:type="gramStart"/>
            <w:r w:rsidRPr="006B7B16">
              <w:rPr>
                <w:sz w:val="28"/>
                <w:szCs w:val="28"/>
              </w:rPr>
              <w:t xml:space="preserve"> (+/-)</w:t>
            </w:r>
            <w:proofErr w:type="gramEnd"/>
          </w:p>
        </w:tc>
        <w:tc>
          <w:tcPr>
            <w:tcW w:w="500" w:type="pct"/>
            <w:noWrap/>
          </w:tcPr>
          <w:p w14:paraId="6748FBED"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noWrap/>
          </w:tcPr>
          <w:p w14:paraId="75F59CE5"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482" w:type="pct"/>
          </w:tcPr>
          <w:p w14:paraId="6A90E950"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c>
          <w:tcPr>
            <w:tcW w:w="1914" w:type="pct"/>
          </w:tcPr>
          <w:p w14:paraId="54538019" w14:textId="77777777" w:rsidR="001623CA" w:rsidRPr="006B7B16" w:rsidRDefault="001623CA" w:rsidP="00AC57ED">
            <w:pPr>
              <w:pStyle w:val="2"/>
              <w:shd w:val="clear" w:color="auto" w:fill="auto"/>
              <w:spacing w:line="240" w:lineRule="auto"/>
              <w:ind w:right="40"/>
              <w:jc w:val="both"/>
              <w:rPr>
                <w:sz w:val="28"/>
                <w:szCs w:val="28"/>
              </w:rPr>
            </w:pPr>
            <w:r w:rsidRPr="006B7B16">
              <w:rPr>
                <w:sz w:val="28"/>
                <w:szCs w:val="28"/>
              </w:rPr>
              <w:t>-</w:t>
            </w:r>
          </w:p>
        </w:tc>
      </w:tr>
    </w:tbl>
    <w:p w14:paraId="419A8A1F" w14:textId="77777777" w:rsidR="001623CA" w:rsidRPr="006B7B16" w:rsidRDefault="001623CA" w:rsidP="001623CA">
      <w:pPr>
        <w:pStyle w:val="2"/>
        <w:shd w:val="clear" w:color="auto" w:fill="auto"/>
        <w:spacing w:line="276" w:lineRule="auto"/>
        <w:ind w:right="40"/>
        <w:jc w:val="both"/>
        <w:rPr>
          <w:sz w:val="28"/>
          <w:szCs w:val="28"/>
        </w:rPr>
      </w:pPr>
    </w:p>
    <w:p w14:paraId="043DCCE0" w14:textId="77777777" w:rsidR="006A73E5" w:rsidRPr="006B7B16" w:rsidRDefault="006A73E5" w:rsidP="006A73E5">
      <w:pPr>
        <w:spacing w:after="0"/>
        <w:ind w:firstLine="708"/>
        <w:jc w:val="both"/>
        <w:rPr>
          <w:rFonts w:ascii="Times New Roman" w:hAnsi="Times New Roman"/>
          <w:sz w:val="28"/>
          <w:szCs w:val="28"/>
        </w:rPr>
      </w:pPr>
    </w:p>
    <w:p w14:paraId="51E961D3" w14:textId="77777777" w:rsidR="006A73E5" w:rsidRPr="006B7B16" w:rsidRDefault="006A73E5" w:rsidP="006A73E5">
      <w:pPr>
        <w:spacing w:after="0"/>
        <w:ind w:firstLine="708"/>
        <w:jc w:val="both"/>
        <w:rPr>
          <w:rFonts w:ascii="Times New Roman" w:hAnsi="Times New Roman"/>
          <w:sz w:val="28"/>
          <w:szCs w:val="28"/>
        </w:rPr>
      </w:pPr>
    </w:p>
    <w:p w14:paraId="015ABB31" w14:textId="77777777" w:rsidR="006A73E5" w:rsidRPr="006B7B16" w:rsidRDefault="006A73E5" w:rsidP="006A73E5">
      <w:pPr>
        <w:spacing w:after="0"/>
        <w:ind w:firstLine="708"/>
        <w:jc w:val="both"/>
        <w:rPr>
          <w:rFonts w:ascii="Times New Roman" w:hAnsi="Times New Roman"/>
          <w:sz w:val="28"/>
          <w:szCs w:val="28"/>
        </w:rPr>
      </w:pPr>
    </w:p>
    <w:p w14:paraId="1AE583F4" w14:textId="77777777" w:rsidR="001623CA" w:rsidRPr="006B7B16" w:rsidRDefault="001623CA" w:rsidP="001623CA">
      <w:pPr>
        <w:spacing w:after="0"/>
        <w:ind w:firstLine="708"/>
        <w:jc w:val="both"/>
        <w:rPr>
          <w:rFonts w:ascii="Times New Roman" w:hAnsi="Times New Roman"/>
          <w:sz w:val="28"/>
          <w:szCs w:val="28"/>
        </w:rPr>
      </w:pPr>
    </w:p>
    <w:p w14:paraId="7203F09E" w14:textId="77777777" w:rsidR="001623CA" w:rsidRPr="006B7B16" w:rsidRDefault="001623CA" w:rsidP="001623CA">
      <w:pPr>
        <w:spacing w:after="0" w:line="240" w:lineRule="auto"/>
        <w:rPr>
          <w:rFonts w:ascii="Times New Roman" w:hAnsi="Times New Roman"/>
          <w:sz w:val="28"/>
          <w:szCs w:val="28"/>
        </w:rPr>
      </w:pPr>
      <w:r w:rsidRPr="006B7B16">
        <w:rPr>
          <w:rFonts w:ascii="Times New Roman" w:hAnsi="Times New Roman"/>
          <w:sz w:val="28"/>
          <w:szCs w:val="28"/>
        </w:rPr>
        <w:br w:type="page"/>
      </w:r>
    </w:p>
    <w:p w14:paraId="5125EBF4" w14:textId="77777777" w:rsidR="00306438" w:rsidRDefault="00306438" w:rsidP="00E24640">
      <w:pPr>
        <w:spacing w:after="0" w:line="240" w:lineRule="auto"/>
        <w:ind w:firstLine="708"/>
        <w:jc w:val="both"/>
        <w:rPr>
          <w:rFonts w:ascii="Times New Roman" w:eastAsia="Microsoft JhengHei" w:hAnsi="Times New Roman"/>
          <w:b/>
          <w:sz w:val="32"/>
          <w:szCs w:val="32"/>
        </w:rPr>
      </w:pPr>
    </w:p>
    <w:p w14:paraId="50A8210D" w14:textId="4649031E" w:rsidR="00C26FE6" w:rsidRPr="006B7B16" w:rsidRDefault="00C26FE6" w:rsidP="00E24640">
      <w:pPr>
        <w:spacing w:after="0" w:line="240" w:lineRule="auto"/>
        <w:ind w:firstLine="708"/>
        <w:jc w:val="both"/>
        <w:rPr>
          <w:rFonts w:ascii="Times New Roman" w:eastAsia="Microsoft JhengHei" w:hAnsi="Times New Roman"/>
          <w:b/>
          <w:sz w:val="32"/>
          <w:szCs w:val="32"/>
        </w:rPr>
      </w:pPr>
      <w:r w:rsidRPr="006B7B16">
        <w:rPr>
          <w:rFonts w:ascii="Times New Roman" w:eastAsia="Microsoft JhengHei" w:hAnsi="Times New Roman"/>
          <w:b/>
          <w:sz w:val="32"/>
          <w:szCs w:val="32"/>
        </w:rPr>
        <w:t xml:space="preserve">Перспективы развития </w:t>
      </w:r>
    </w:p>
    <w:p w14:paraId="1C32DA75" w14:textId="77777777" w:rsidR="001623CA" w:rsidRPr="006B7B16" w:rsidRDefault="001623CA" w:rsidP="00E24640">
      <w:pPr>
        <w:spacing w:after="0" w:line="240" w:lineRule="auto"/>
        <w:ind w:firstLine="708"/>
        <w:jc w:val="both"/>
        <w:rPr>
          <w:rFonts w:ascii="Times New Roman" w:eastAsia="Microsoft JhengHei" w:hAnsi="Times New Roman"/>
          <w:sz w:val="28"/>
          <w:szCs w:val="28"/>
        </w:rPr>
      </w:pPr>
    </w:p>
    <w:p w14:paraId="5D08D71F" w14:textId="785295E9" w:rsidR="00C26FE6" w:rsidRPr="006B7B16" w:rsidRDefault="00C26FE6" w:rsidP="006A73E5">
      <w:pPr>
        <w:spacing w:after="0"/>
        <w:ind w:firstLine="708"/>
        <w:jc w:val="both"/>
        <w:rPr>
          <w:rFonts w:ascii="Times New Roman" w:hAnsi="Times New Roman"/>
          <w:b/>
          <w:sz w:val="28"/>
          <w:szCs w:val="28"/>
        </w:rPr>
      </w:pPr>
      <w:r w:rsidRPr="006B7B16">
        <w:rPr>
          <w:rFonts w:ascii="Times New Roman" w:hAnsi="Times New Roman"/>
          <w:b/>
          <w:sz w:val="28"/>
          <w:szCs w:val="28"/>
        </w:rPr>
        <w:t xml:space="preserve">Финансирование проектов и </w:t>
      </w:r>
      <w:r w:rsidR="00012CD6" w:rsidRPr="006B7B16">
        <w:rPr>
          <w:rFonts w:ascii="Times New Roman" w:hAnsi="Times New Roman"/>
          <w:b/>
          <w:sz w:val="28"/>
          <w:szCs w:val="28"/>
        </w:rPr>
        <w:t>конс</w:t>
      </w:r>
      <w:r w:rsidR="003E4925" w:rsidRPr="006B7B16">
        <w:rPr>
          <w:rFonts w:ascii="Times New Roman" w:hAnsi="Times New Roman"/>
          <w:b/>
          <w:sz w:val="28"/>
          <w:szCs w:val="28"/>
        </w:rPr>
        <w:t xml:space="preserve">ультационная </w:t>
      </w:r>
      <w:r w:rsidRPr="006B7B16">
        <w:rPr>
          <w:rFonts w:ascii="Times New Roman" w:hAnsi="Times New Roman"/>
          <w:b/>
          <w:sz w:val="28"/>
          <w:szCs w:val="28"/>
        </w:rPr>
        <w:t>деятельност</w:t>
      </w:r>
      <w:r w:rsidR="008B65E4" w:rsidRPr="006B7B16">
        <w:rPr>
          <w:rFonts w:ascii="Times New Roman" w:hAnsi="Times New Roman"/>
          <w:b/>
          <w:sz w:val="28"/>
          <w:szCs w:val="28"/>
        </w:rPr>
        <w:t>ь</w:t>
      </w:r>
      <w:r w:rsidRPr="006B7B16">
        <w:rPr>
          <w:rFonts w:ascii="Times New Roman" w:hAnsi="Times New Roman"/>
          <w:b/>
          <w:sz w:val="28"/>
          <w:szCs w:val="28"/>
        </w:rPr>
        <w:t xml:space="preserve"> Корпорации</w:t>
      </w:r>
    </w:p>
    <w:p w14:paraId="7A09640C" w14:textId="77777777" w:rsidR="006A73E5" w:rsidRPr="006B7B16" w:rsidRDefault="006A73E5" w:rsidP="00015626">
      <w:pPr>
        <w:spacing w:after="0" w:line="240" w:lineRule="auto"/>
        <w:ind w:firstLine="708"/>
        <w:rPr>
          <w:rFonts w:ascii="Times New Roman" w:hAnsi="Times New Roman"/>
          <w:sz w:val="28"/>
          <w:szCs w:val="28"/>
        </w:rPr>
      </w:pPr>
    </w:p>
    <w:p w14:paraId="0712A39D" w14:textId="5F691696" w:rsidR="00AC23B1" w:rsidRPr="006B7B16" w:rsidRDefault="00AC23B1" w:rsidP="003046E0">
      <w:pPr>
        <w:pStyle w:val="2"/>
        <w:shd w:val="clear" w:color="auto" w:fill="auto"/>
        <w:spacing w:line="276" w:lineRule="auto"/>
        <w:ind w:right="40" w:firstLine="708"/>
        <w:jc w:val="both"/>
        <w:rPr>
          <w:sz w:val="28"/>
          <w:szCs w:val="28"/>
        </w:rPr>
      </w:pPr>
      <w:r w:rsidRPr="006B7B16">
        <w:rPr>
          <w:sz w:val="28"/>
          <w:szCs w:val="28"/>
        </w:rPr>
        <w:t xml:space="preserve">В соответствии с утвержденными планами и поручениями Инвестиционного совета, в рамках транзакционного направления деятельности, в 2015 году продолжалась работа Корпорации по созданию доступной инфраструктуры для бизнеса, инвестиционных площадок коллективного и индивидуального пользования. </w:t>
      </w:r>
      <w:proofErr w:type="gramStart"/>
      <w:r w:rsidRPr="006B7B16">
        <w:rPr>
          <w:sz w:val="28"/>
          <w:szCs w:val="28"/>
        </w:rPr>
        <w:t xml:space="preserve">В том числе продолжилась работа по формированию созданного в 2014 году агропарка «Зеленовские озерки» (в 2015 году территория агропарка попал в ТОСЭР «Камчатка»), были согласованы параметры и сроки создания обеспечивающей </w:t>
      </w:r>
      <w:proofErr w:type="spellStart"/>
      <w:r w:rsidRPr="006B7B16">
        <w:rPr>
          <w:sz w:val="28"/>
          <w:szCs w:val="28"/>
        </w:rPr>
        <w:t>агропарк</w:t>
      </w:r>
      <w:proofErr w:type="spellEnd"/>
      <w:r w:rsidRPr="006B7B16">
        <w:rPr>
          <w:sz w:val="28"/>
          <w:szCs w:val="28"/>
        </w:rPr>
        <w:t xml:space="preserve"> инфраструктуры, продолжилась работа по созданию промышленного парка «Дальний», в рамках сопровождения инвестиционных проектов в прошедшем году велась активная работа с инвесторами по другим площадкам.</w:t>
      </w:r>
      <w:proofErr w:type="gramEnd"/>
    </w:p>
    <w:p w14:paraId="711B6E49" w14:textId="5AED6FCA" w:rsidR="00AC23B1" w:rsidRPr="006B7B16" w:rsidRDefault="00097580" w:rsidP="003046E0">
      <w:pPr>
        <w:pStyle w:val="2"/>
        <w:shd w:val="clear" w:color="auto" w:fill="auto"/>
        <w:spacing w:line="276" w:lineRule="auto"/>
        <w:ind w:right="40" w:firstLine="708"/>
        <w:jc w:val="both"/>
        <w:rPr>
          <w:sz w:val="28"/>
          <w:szCs w:val="28"/>
        </w:rPr>
      </w:pPr>
      <w:r w:rsidRPr="006B7B16">
        <w:rPr>
          <w:sz w:val="28"/>
          <w:szCs w:val="28"/>
        </w:rPr>
        <w:t>Однако</w:t>
      </w:r>
      <w:proofErr w:type="gramStart"/>
      <w:r w:rsidRPr="006B7B16">
        <w:rPr>
          <w:sz w:val="28"/>
          <w:szCs w:val="28"/>
        </w:rPr>
        <w:t>,</w:t>
      </w:r>
      <w:proofErr w:type="gramEnd"/>
      <w:r w:rsidRPr="006B7B16">
        <w:rPr>
          <w:sz w:val="28"/>
          <w:szCs w:val="28"/>
        </w:rPr>
        <w:t xml:space="preserve"> в</w:t>
      </w:r>
      <w:r w:rsidR="00D753A2" w:rsidRPr="006B7B16">
        <w:rPr>
          <w:sz w:val="28"/>
          <w:szCs w:val="28"/>
        </w:rPr>
        <w:t xml:space="preserve"> соответствии с общей сложившейся практик</w:t>
      </w:r>
      <w:r w:rsidRPr="006B7B16">
        <w:rPr>
          <w:sz w:val="28"/>
          <w:szCs w:val="28"/>
        </w:rPr>
        <w:t>ой</w:t>
      </w:r>
      <w:r w:rsidR="00D753A2" w:rsidRPr="006B7B16">
        <w:rPr>
          <w:sz w:val="28"/>
          <w:szCs w:val="28"/>
        </w:rPr>
        <w:t xml:space="preserve"> в регионах </w:t>
      </w:r>
      <w:r w:rsidRPr="006B7B16">
        <w:rPr>
          <w:sz w:val="28"/>
          <w:szCs w:val="28"/>
        </w:rPr>
        <w:t>п</w:t>
      </w:r>
      <w:r w:rsidR="00AC23B1" w:rsidRPr="006B7B16">
        <w:rPr>
          <w:sz w:val="28"/>
          <w:szCs w:val="28"/>
        </w:rPr>
        <w:t>оддерживающее направление к</w:t>
      </w:r>
      <w:r w:rsidRPr="006B7B16">
        <w:rPr>
          <w:sz w:val="28"/>
          <w:szCs w:val="28"/>
        </w:rPr>
        <w:t>онсультационной</w:t>
      </w:r>
      <w:r w:rsidR="00AC23B1" w:rsidRPr="006B7B16">
        <w:rPr>
          <w:sz w:val="28"/>
          <w:szCs w:val="28"/>
        </w:rPr>
        <w:t xml:space="preserve"> деятельности составляет не более 10-15% выручки корпораций развития созданных в форме акционерных обществ. </w:t>
      </w:r>
      <w:proofErr w:type="gramStart"/>
      <w:r w:rsidR="008F297C" w:rsidRPr="006B7B16">
        <w:rPr>
          <w:sz w:val="28"/>
          <w:szCs w:val="28"/>
        </w:rPr>
        <w:t xml:space="preserve">В этой связи, </w:t>
      </w:r>
      <w:r w:rsidR="00AC23B1" w:rsidRPr="006B7B16">
        <w:rPr>
          <w:sz w:val="28"/>
          <w:szCs w:val="28"/>
        </w:rPr>
        <w:t xml:space="preserve">исходя из опыта других регионов, только успешное продолжение реализации транзакционного направления деятельности Корпорации </w:t>
      </w:r>
      <w:r w:rsidR="008F297C" w:rsidRPr="006B7B16">
        <w:rPr>
          <w:sz w:val="28"/>
          <w:szCs w:val="28"/>
        </w:rPr>
        <w:t xml:space="preserve">будет </w:t>
      </w:r>
      <w:r w:rsidR="00AC23B1" w:rsidRPr="006B7B16">
        <w:rPr>
          <w:sz w:val="28"/>
          <w:szCs w:val="28"/>
        </w:rPr>
        <w:t>способствовать созданию специализированных активов</w:t>
      </w:r>
      <w:r w:rsidR="008F297C" w:rsidRPr="006B7B16">
        <w:rPr>
          <w:sz w:val="28"/>
          <w:szCs w:val="28"/>
        </w:rPr>
        <w:t>,</w:t>
      </w:r>
      <w:r w:rsidR="00AC23B1" w:rsidRPr="006B7B16">
        <w:rPr>
          <w:sz w:val="28"/>
          <w:szCs w:val="28"/>
        </w:rPr>
        <w:t xml:space="preserve"> формирующих основу инфраструктур</w:t>
      </w:r>
      <w:r w:rsidR="008F297C" w:rsidRPr="006B7B16">
        <w:rPr>
          <w:sz w:val="28"/>
          <w:szCs w:val="28"/>
        </w:rPr>
        <w:t>ы</w:t>
      </w:r>
      <w:r w:rsidR="00AC23B1" w:rsidRPr="006B7B16">
        <w:rPr>
          <w:sz w:val="28"/>
          <w:szCs w:val="28"/>
        </w:rPr>
        <w:t xml:space="preserve"> поддержки инвестиционных инициатив в различных отраслях экономики Камчатского края </w:t>
      </w:r>
      <w:r w:rsidR="008F297C" w:rsidRPr="006B7B16">
        <w:rPr>
          <w:sz w:val="28"/>
          <w:szCs w:val="28"/>
        </w:rPr>
        <w:t>(</w:t>
      </w:r>
      <w:r w:rsidR="00AC23B1" w:rsidRPr="006B7B16">
        <w:rPr>
          <w:sz w:val="28"/>
          <w:szCs w:val="28"/>
        </w:rPr>
        <w:t xml:space="preserve">индустриальные парки, коллективные и индивидуальные инвестиционные площадки, кластеры, специализированные </w:t>
      </w:r>
      <w:r w:rsidR="008F297C" w:rsidRPr="006B7B16">
        <w:rPr>
          <w:sz w:val="28"/>
          <w:szCs w:val="28"/>
        </w:rPr>
        <w:t xml:space="preserve">торговые и выставочные площади) </w:t>
      </w:r>
      <w:r w:rsidR="00AC23B1" w:rsidRPr="006B7B16">
        <w:rPr>
          <w:sz w:val="28"/>
          <w:szCs w:val="28"/>
        </w:rPr>
        <w:t xml:space="preserve">и </w:t>
      </w:r>
      <w:r w:rsidR="00E56E27" w:rsidRPr="006B7B16">
        <w:rPr>
          <w:sz w:val="28"/>
          <w:szCs w:val="28"/>
        </w:rPr>
        <w:t>оказать сильное положительное влияние на</w:t>
      </w:r>
      <w:r w:rsidR="00AC23B1" w:rsidRPr="006B7B16">
        <w:rPr>
          <w:sz w:val="28"/>
          <w:szCs w:val="28"/>
        </w:rPr>
        <w:t xml:space="preserve"> качественные</w:t>
      </w:r>
      <w:r w:rsidR="00E56E27" w:rsidRPr="006B7B16">
        <w:rPr>
          <w:sz w:val="28"/>
          <w:szCs w:val="28"/>
        </w:rPr>
        <w:t xml:space="preserve"> </w:t>
      </w:r>
      <w:r w:rsidR="00AC23B1" w:rsidRPr="006B7B16">
        <w:rPr>
          <w:sz w:val="28"/>
          <w:szCs w:val="28"/>
        </w:rPr>
        <w:t xml:space="preserve"> показатели деятельности Корпорации и развити</w:t>
      </w:r>
      <w:r w:rsidR="00E56E27" w:rsidRPr="006B7B16">
        <w:rPr>
          <w:sz w:val="28"/>
          <w:szCs w:val="28"/>
        </w:rPr>
        <w:t>я</w:t>
      </w:r>
      <w:r w:rsidR="00AC23B1" w:rsidRPr="006B7B16">
        <w:rPr>
          <w:sz w:val="28"/>
          <w:szCs w:val="28"/>
        </w:rPr>
        <w:t xml:space="preserve"> экономики Камчатского</w:t>
      </w:r>
      <w:proofErr w:type="gramEnd"/>
      <w:r w:rsidR="00AC23B1" w:rsidRPr="006B7B16">
        <w:rPr>
          <w:sz w:val="28"/>
          <w:szCs w:val="28"/>
        </w:rPr>
        <w:t xml:space="preserve"> края</w:t>
      </w:r>
      <w:r w:rsidR="00E56E27" w:rsidRPr="006B7B16">
        <w:rPr>
          <w:sz w:val="28"/>
          <w:szCs w:val="28"/>
        </w:rPr>
        <w:t>.</w:t>
      </w:r>
      <w:r w:rsidR="00AC23B1" w:rsidRPr="006B7B16">
        <w:rPr>
          <w:sz w:val="28"/>
          <w:szCs w:val="28"/>
        </w:rPr>
        <w:t xml:space="preserve"> </w:t>
      </w:r>
    </w:p>
    <w:p w14:paraId="75A29951" w14:textId="5F1B2168" w:rsidR="00DC033C" w:rsidRPr="006B7B16" w:rsidRDefault="00E56E27" w:rsidP="003046E0">
      <w:pPr>
        <w:pStyle w:val="2"/>
        <w:shd w:val="clear" w:color="auto" w:fill="auto"/>
        <w:spacing w:line="276" w:lineRule="auto"/>
        <w:ind w:right="40" w:firstLine="708"/>
        <w:jc w:val="both"/>
        <w:rPr>
          <w:sz w:val="28"/>
          <w:szCs w:val="28"/>
        </w:rPr>
      </w:pPr>
      <w:r w:rsidRPr="006B7B16">
        <w:rPr>
          <w:sz w:val="28"/>
          <w:szCs w:val="28"/>
        </w:rPr>
        <w:t>Такой вывод подтверждается практикой -</w:t>
      </w:r>
      <w:r w:rsidR="00DC033C" w:rsidRPr="006B7B16">
        <w:rPr>
          <w:sz w:val="28"/>
          <w:szCs w:val="28"/>
        </w:rPr>
        <w:t xml:space="preserve"> начало реализации политики развития </w:t>
      </w:r>
      <w:r w:rsidRPr="006B7B16">
        <w:rPr>
          <w:sz w:val="28"/>
          <w:szCs w:val="28"/>
        </w:rPr>
        <w:t>т</w:t>
      </w:r>
      <w:r w:rsidR="00DC033C" w:rsidRPr="006B7B16">
        <w:rPr>
          <w:sz w:val="28"/>
          <w:szCs w:val="28"/>
        </w:rPr>
        <w:t>ранзакционного направления в отношен</w:t>
      </w:r>
      <w:proofErr w:type="gramStart"/>
      <w:r w:rsidR="00DC033C" w:rsidRPr="006B7B16">
        <w:rPr>
          <w:sz w:val="28"/>
          <w:szCs w:val="28"/>
        </w:rPr>
        <w:t>ии АО</w:t>
      </w:r>
      <w:proofErr w:type="gramEnd"/>
      <w:r w:rsidR="00DC033C" w:rsidRPr="006B7B16">
        <w:rPr>
          <w:sz w:val="28"/>
          <w:szCs w:val="28"/>
        </w:rPr>
        <w:t xml:space="preserve"> «Корпорации развития Камчатки», в части передачи имущественного комплекса «Фреза», помимо указанного выше прироста чистых активов, сразу и значительно повлияло на выручку Корпорации по данному</w:t>
      </w:r>
      <w:r w:rsidRPr="006B7B16">
        <w:rPr>
          <w:sz w:val="28"/>
          <w:szCs w:val="28"/>
        </w:rPr>
        <w:t xml:space="preserve"> направлению.</w:t>
      </w:r>
      <w:r w:rsidR="00DC033C" w:rsidRPr="006B7B16">
        <w:rPr>
          <w:sz w:val="28"/>
          <w:szCs w:val="28"/>
        </w:rPr>
        <w:t xml:space="preserve"> </w:t>
      </w:r>
      <w:r w:rsidRPr="006B7B16">
        <w:rPr>
          <w:sz w:val="28"/>
          <w:szCs w:val="28"/>
        </w:rPr>
        <w:t>Т</w:t>
      </w:r>
      <w:r w:rsidR="00DC033C" w:rsidRPr="006B7B16">
        <w:rPr>
          <w:sz w:val="28"/>
          <w:szCs w:val="28"/>
        </w:rPr>
        <w:t>ольк</w:t>
      </w:r>
      <w:r w:rsidRPr="006B7B16">
        <w:rPr>
          <w:sz w:val="28"/>
          <w:szCs w:val="28"/>
        </w:rPr>
        <w:t>о за второе полугодие 2015 года</w:t>
      </w:r>
      <w:r w:rsidR="00DC033C" w:rsidRPr="006B7B16">
        <w:rPr>
          <w:sz w:val="28"/>
          <w:szCs w:val="28"/>
        </w:rPr>
        <w:t xml:space="preserve"> ее размер превысил 30 млн. руб., увеличив среднегодовые показатели по выручке относительно 2014 года на 700%. Благодаря налаженному управлению, площадка стала местом размещения для 90 субъектов малого и среднего предпринимательства, на территории сформировано более 220 рабочих мест, было получено множество других положительных мультипликативных эффектов. </w:t>
      </w:r>
      <w:r w:rsidR="00DC033C" w:rsidRPr="006B7B16">
        <w:rPr>
          <w:sz w:val="28"/>
          <w:szCs w:val="28"/>
        </w:rPr>
        <w:lastRenderedPageBreak/>
        <w:t xml:space="preserve">В том числе в виде налоговых поступлений в </w:t>
      </w:r>
      <w:r w:rsidRPr="006B7B16">
        <w:rPr>
          <w:sz w:val="28"/>
          <w:szCs w:val="28"/>
        </w:rPr>
        <w:t>к</w:t>
      </w:r>
      <w:r w:rsidR="00DC033C" w:rsidRPr="006B7B16">
        <w:rPr>
          <w:sz w:val="28"/>
          <w:szCs w:val="28"/>
        </w:rPr>
        <w:t xml:space="preserve">раевой </w:t>
      </w:r>
      <w:r w:rsidRPr="006B7B16">
        <w:rPr>
          <w:sz w:val="28"/>
          <w:szCs w:val="28"/>
        </w:rPr>
        <w:t>б</w:t>
      </w:r>
      <w:r w:rsidR="00DC033C" w:rsidRPr="006B7B16">
        <w:rPr>
          <w:sz w:val="28"/>
          <w:szCs w:val="28"/>
        </w:rPr>
        <w:t xml:space="preserve">юджет. При наличии дополнительного финансирования проекта, </w:t>
      </w:r>
      <w:r w:rsidRPr="006B7B16">
        <w:rPr>
          <w:sz w:val="28"/>
          <w:szCs w:val="28"/>
        </w:rPr>
        <w:t>эффект был бы более значителен</w:t>
      </w:r>
      <w:r w:rsidR="00DC033C" w:rsidRPr="006B7B16">
        <w:rPr>
          <w:sz w:val="28"/>
          <w:szCs w:val="28"/>
        </w:rPr>
        <w:t>.</w:t>
      </w:r>
    </w:p>
    <w:p w14:paraId="7DB44E36" w14:textId="5003870B" w:rsidR="00DC033C" w:rsidRPr="006B7B16" w:rsidRDefault="00DC033C" w:rsidP="00DC033C">
      <w:pPr>
        <w:pStyle w:val="2"/>
        <w:shd w:val="clear" w:color="auto" w:fill="auto"/>
        <w:spacing w:line="276" w:lineRule="auto"/>
        <w:ind w:right="40" w:firstLine="708"/>
        <w:jc w:val="both"/>
        <w:rPr>
          <w:sz w:val="28"/>
          <w:szCs w:val="28"/>
        </w:rPr>
      </w:pPr>
      <w:r w:rsidRPr="006B7B16">
        <w:rPr>
          <w:sz w:val="28"/>
          <w:szCs w:val="28"/>
        </w:rPr>
        <w:t xml:space="preserve">В </w:t>
      </w:r>
      <w:r w:rsidR="003046E0" w:rsidRPr="006B7B16">
        <w:rPr>
          <w:sz w:val="28"/>
          <w:szCs w:val="28"/>
        </w:rPr>
        <w:t>этой связи очевидным является необходимость применения мер</w:t>
      </w:r>
      <w:r w:rsidRPr="006B7B16">
        <w:rPr>
          <w:sz w:val="28"/>
          <w:szCs w:val="28"/>
        </w:rPr>
        <w:t xml:space="preserve"> финансовой поддержки инвестиционных проектов и разви</w:t>
      </w:r>
      <w:r w:rsidR="003046E0" w:rsidRPr="006B7B16">
        <w:rPr>
          <w:sz w:val="28"/>
          <w:szCs w:val="28"/>
        </w:rPr>
        <w:t xml:space="preserve">тия </w:t>
      </w:r>
      <w:r w:rsidRPr="006B7B16">
        <w:rPr>
          <w:sz w:val="28"/>
          <w:szCs w:val="28"/>
        </w:rPr>
        <w:t>инвестиционно</w:t>
      </w:r>
      <w:r w:rsidR="003046E0" w:rsidRPr="006B7B16">
        <w:rPr>
          <w:sz w:val="28"/>
          <w:szCs w:val="28"/>
        </w:rPr>
        <w:t>го</w:t>
      </w:r>
      <w:r w:rsidRPr="006B7B16">
        <w:rPr>
          <w:sz w:val="28"/>
          <w:szCs w:val="28"/>
        </w:rPr>
        <w:t xml:space="preserve"> направлени</w:t>
      </w:r>
      <w:r w:rsidR="003046E0" w:rsidRPr="006B7B16">
        <w:rPr>
          <w:sz w:val="28"/>
          <w:szCs w:val="28"/>
        </w:rPr>
        <w:t>я</w:t>
      </w:r>
      <w:r w:rsidRPr="006B7B16">
        <w:rPr>
          <w:sz w:val="28"/>
          <w:szCs w:val="28"/>
        </w:rPr>
        <w:t xml:space="preserve"> деятельности Корпорации. Инвестиционное направление является основополагающим для любого института развития и должно объединить весь комплекс необходимых мероприятий, связанных</w:t>
      </w:r>
      <w:r w:rsidR="003046E0" w:rsidRPr="006B7B16">
        <w:rPr>
          <w:sz w:val="28"/>
          <w:szCs w:val="28"/>
        </w:rPr>
        <w:t xml:space="preserve"> с</w:t>
      </w:r>
      <w:r w:rsidRPr="006B7B16">
        <w:rPr>
          <w:sz w:val="28"/>
          <w:szCs w:val="28"/>
        </w:rPr>
        <w:t xml:space="preserve"> созданием самостоятельных и совместных с инвестором управляющих компаний (SPV), а также с со-инвестированием собственных средств (в том числе нематериальных активов Корпорации) в отдельные инфраструктурные и отраслевые «якорные» коммерческие проекты.</w:t>
      </w:r>
      <w:r w:rsidR="00A4613E" w:rsidRPr="006B7B16">
        <w:rPr>
          <w:sz w:val="28"/>
          <w:szCs w:val="28"/>
        </w:rPr>
        <w:t xml:space="preserve"> Такой подход позволит обеспечить Корпорацию необходимым объемом собственного капитала и предоставить в будущем возможность его реинвестирования в новые проекты или точки роста региона.</w:t>
      </w:r>
    </w:p>
    <w:p w14:paraId="0FB23D90" w14:textId="1F343BAB" w:rsidR="00AC23B1" w:rsidRPr="006B7B16" w:rsidRDefault="003046E0" w:rsidP="003046E0">
      <w:pPr>
        <w:pStyle w:val="2"/>
        <w:shd w:val="clear" w:color="auto" w:fill="auto"/>
        <w:spacing w:line="276" w:lineRule="auto"/>
        <w:ind w:right="40" w:firstLine="708"/>
        <w:jc w:val="both"/>
        <w:rPr>
          <w:sz w:val="28"/>
          <w:szCs w:val="28"/>
        </w:rPr>
      </w:pPr>
      <w:r w:rsidRPr="006B7B16">
        <w:rPr>
          <w:sz w:val="28"/>
          <w:szCs w:val="28"/>
        </w:rPr>
        <w:t>Следует</w:t>
      </w:r>
      <w:r w:rsidR="00AC23B1" w:rsidRPr="006B7B16">
        <w:rPr>
          <w:sz w:val="28"/>
          <w:szCs w:val="28"/>
        </w:rPr>
        <w:t xml:space="preserve"> отметить, что в настоящее время такая практика уже начинает реализовываться Корпорацией в отношении ряда проектов, таких как «Камчатский Бройлер»</w:t>
      </w:r>
      <w:r w:rsidRPr="006B7B16">
        <w:rPr>
          <w:sz w:val="28"/>
          <w:szCs w:val="28"/>
        </w:rPr>
        <w:t>. Н</w:t>
      </w:r>
      <w:r w:rsidR="00AC23B1" w:rsidRPr="006B7B16">
        <w:rPr>
          <w:sz w:val="28"/>
          <w:szCs w:val="28"/>
        </w:rPr>
        <w:t xml:space="preserve">о вклад Корпорации в виде оказанного содействия не даст в долгосрочной перспективе значительного прироста капитала на выполнение других стратегически важных задач и проектов. </w:t>
      </w:r>
      <w:r w:rsidRPr="006B7B16">
        <w:rPr>
          <w:sz w:val="28"/>
          <w:szCs w:val="28"/>
        </w:rPr>
        <w:t>Поэтому по-</w:t>
      </w:r>
      <w:r w:rsidR="00AC23B1" w:rsidRPr="006B7B16">
        <w:rPr>
          <w:sz w:val="28"/>
          <w:szCs w:val="28"/>
        </w:rPr>
        <w:t>прежнему основным ограничением является отсутствие капитала у Корпорации для реализации данного направления.</w:t>
      </w:r>
    </w:p>
    <w:p w14:paraId="0CABBE4A" w14:textId="77777777" w:rsidR="003010DC" w:rsidRPr="006B7B16" w:rsidRDefault="00C26FE6" w:rsidP="00E41249">
      <w:pPr>
        <w:pStyle w:val="2"/>
        <w:shd w:val="clear" w:color="auto" w:fill="auto"/>
        <w:spacing w:line="276" w:lineRule="auto"/>
        <w:ind w:right="40" w:firstLine="708"/>
        <w:jc w:val="both"/>
        <w:rPr>
          <w:sz w:val="28"/>
          <w:szCs w:val="28"/>
        </w:rPr>
      </w:pPr>
      <w:r w:rsidRPr="006B7B16">
        <w:rPr>
          <w:sz w:val="28"/>
          <w:szCs w:val="28"/>
        </w:rPr>
        <w:t>Для обеспечения Корпорации возможностями по осуществлению необходимого объема инвестиций для продолжения формирования портфеля</w:t>
      </w:r>
      <w:r w:rsidR="001E54A6" w:rsidRPr="006B7B16">
        <w:rPr>
          <w:sz w:val="28"/>
          <w:szCs w:val="28"/>
        </w:rPr>
        <w:t xml:space="preserve"> инвестиционн</w:t>
      </w:r>
      <w:r w:rsidR="003010DC" w:rsidRPr="006B7B16">
        <w:rPr>
          <w:sz w:val="28"/>
          <w:szCs w:val="28"/>
        </w:rPr>
        <w:t>ых проектов</w:t>
      </w:r>
      <w:r w:rsidRPr="006B7B16">
        <w:rPr>
          <w:sz w:val="28"/>
          <w:szCs w:val="28"/>
        </w:rPr>
        <w:t xml:space="preserve">, в </w:t>
      </w:r>
      <w:r w:rsidR="00012CD6" w:rsidRPr="006B7B16">
        <w:rPr>
          <w:sz w:val="28"/>
          <w:szCs w:val="28"/>
        </w:rPr>
        <w:t>течении</w:t>
      </w:r>
      <w:r w:rsidRPr="006B7B16">
        <w:rPr>
          <w:sz w:val="28"/>
          <w:szCs w:val="28"/>
        </w:rPr>
        <w:t xml:space="preserve"> 201</w:t>
      </w:r>
      <w:r w:rsidR="001E54A6" w:rsidRPr="006B7B16">
        <w:rPr>
          <w:sz w:val="28"/>
          <w:szCs w:val="28"/>
        </w:rPr>
        <w:t>6</w:t>
      </w:r>
      <w:r w:rsidRPr="006B7B16">
        <w:rPr>
          <w:sz w:val="28"/>
          <w:szCs w:val="28"/>
        </w:rPr>
        <w:t xml:space="preserve"> года </w:t>
      </w:r>
      <w:r w:rsidR="001E54A6" w:rsidRPr="006B7B16">
        <w:rPr>
          <w:sz w:val="28"/>
          <w:szCs w:val="28"/>
        </w:rPr>
        <w:t xml:space="preserve">необходимо </w:t>
      </w:r>
      <w:proofErr w:type="gramStart"/>
      <w:r w:rsidR="001E54A6" w:rsidRPr="006B7B16">
        <w:rPr>
          <w:sz w:val="28"/>
          <w:szCs w:val="28"/>
        </w:rPr>
        <w:t>зап</w:t>
      </w:r>
      <w:r w:rsidRPr="006B7B16">
        <w:rPr>
          <w:sz w:val="28"/>
          <w:szCs w:val="28"/>
        </w:rPr>
        <w:t>ланир</w:t>
      </w:r>
      <w:r w:rsidR="001E54A6" w:rsidRPr="006B7B16">
        <w:rPr>
          <w:sz w:val="28"/>
          <w:szCs w:val="28"/>
        </w:rPr>
        <w:t>овать</w:t>
      </w:r>
      <w:r w:rsidRPr="006B7B16">
        <w:rPr>
          <w:sz w:val="28"/>
          <w:szCs w:val="28"/>
        </w:rPr>
        <w:t xml:space="preserve"> </w:t>
      </w:r>
      <w:r w:rsidR="001E54A6" w:rsidRPr="006B7B16">
        <w:rPr>
          <w:sz w:val="28"/>
          <w:szCs w:val="28"/>
        </w:rPr>
        <w:t xml:space="preserve">и </w:t>
      </w:r>
      <w:r w:rsidRPr="006B7B16">
        <w:rPr>
          <w:sz w:val="28"/>
          <w:szCs w:val="28"/>
        </w:rPr>
        <w:t>провести</w:t>
      </w:r>
      <w:proofErr w:type="gramEnd"/>
      <w:r w:rsidRPr="006B7B16">
        <w:rPr>
          <w:sz w:val="28"/>
          <w:szCs w:val="28"/>
        </w:rPr>
        <w:t xml:space="preserve"> процедуру увеличения капитала Корпорации </w:t>
      </w:r>
      <w:r w:rsidR="001E54A6" w:rsidRPr="006B7B16">
        <w:rPr>
          <w:sz w:val="28"/>
          <w:szCs w:val="28"/>
        </w:rPr>
        <w:t xml:space="preserve">не менее </w:t>
      </w:r>
      <w:r w:rsidR="003010DC" w:rsidRPr="006B7B16">
        <w:rPr>
          <w:sz w:val="28"/>
          <w:szCs w:val="28"/>
        </w:rPr>
        <w:t xml:space="preserve">чем на </w:t>
      </w:r>
      <w:r w:rsidR="001E54A6" w:rsidRPr="006B7B16">
        <w:rPr>
          <w:sz w:val="28"/>
          <w:szCs w:val="28"/>
        </w:rPr>
        <w:t xml:space="preserve">500 млн. руб. </w:t>
      </w:r>
      <w:r w:rsidRPr="006B7B16">
        <w:rPr>
          <w:sz w:val="28"/>
          <w:szCs w:val="28"/>
        </w:rPr>
        <w:t>за счет с</w:t>
      </w:r>
      <w:r w:rsidR="00015626" w:rsidRPr="006B7B16">
        <w:rPr>
          <w:sz w:val="28"/>
          <w:szCs w:val="28"/>
        </w:rPr>
        <w:t>редств единственного акционера</w:t>
      </w:r>
      <w:r w:rsidRPr="006B7B16">
        <w:rPr>
          <w:sz w:val="28"/>
          <w:szCs w:val="28"/>
        </w:rPr>
        <w:t xml:space="preserve">. </w:t>
      </w:r>
    </w:p>
    <w:p w14:paraId="08C2FD26" w14:textId="23F188C5" w:rsidR="00C26FE6" w:rsidRPr="006B7B16" w:rsidRDefault="001E54A6" w:rsidP="00E41249">
      <w:pPr>
        <w:pStyle w:val="2"/>
        <w:shd w:val="clear" w:color="auto" w:fill="auto"/>
        <w:spacing w:line="276" w:lineRule="auto"/>
        <w:ind w:right="40" w:firstLine="708"/>
        <w:jc w:val="both"/>
        <w:rPr>
          <w:sz w:val="28"/>
          <w:szCs w:val="28"/>
        </w:rPr>
      </w:pPr>
      <w:r w:rsidRPr="006B7B16">
        <w:rPr>
          <w:sz w:val="28"/>
          <w:szCs w:val="28"/>
        </w:rPr>
        <w:t xml:space="preserve">Только в этом случае, </w:t>
      </w:r>
      <w:r w:rsidR="00E24640" w:rsidRPr="006B7B16">
        <w:rPr>
          <w:sz w:val="28"/>
          <w:szCs w:val="28"/>
        </w:rPr>
        <w:t xml:space="preserve">применив лучшие практики работы региональных корпораций развития, а также </w:t>
      </w:r>
      <w:r w:rsidRPr="006B7B16">
        <w:rPr>
          <w:sz w:val="28"/>
          <w:szCs w:val="28"/>
        </w:rPr>
        <w:t>учитывая растущий объем задач по стимулированию инвестиционных возможностей во всех отраслях экономики Камчатского края</w:t>
      </w:r>
      <w:r w:rsidR="00C26FE6" w:rsidRPr="006B7B16">
        <w:rPr>
          <w:sz w:val="28"/>
          <w:szCs w:val="28"/>
        </w:rPr>
        <w:t xml:space="preserve">, Корпорация </w:t>
      </w:r>
      <w:r w:rsidR="003010DC" w:rsidRPr="006B7B16">
        <w:rPr>
          <w:sz w:val="28"/>
          <w:szCs w:val="28"/>
        </w:rPr>
        <w:t>с</w:t>
      </w:r>
      <w:r w:rsidRPr="006B7B16">
        <w:rPr>
          <w:sz w:val="28"/>
          <w:szCs w:val="28"/>
        </w:rPr>
        <w:t>может</w:t>
      </w:r>
      <w:r w:rsidR="00C26FE6" w:rsidRPr="006B7B16">
        <w:rPr>
          <w:sz w:val="28"/>
          <w:szCs w:val="28"/>
        </w:rPr>
        <w:t xml:space="preserve"> в перспективе стать самоокупаемой организацией, получающей инвестиционн</w:t>
      </w:r>
      <w:r w:rsidR="00E24640" w:rsidRPr="006B7B16">
        <w:rPr>
          <w:sz w:val="28"/>
          <w:szCs w:val="28"/>
        </w:rPr>
        <w:t xml:space="preserve">ый доход от портфеля проектов, коммерческие и </w:t>
      </w:r>
      <w:r w:rsidR="00C26FE6" w:rsidRPr="006B7B16">
        <w:rPr>
          <w:sz w:val="28"/>
          <w:szCs w:val="28"/>
        </w:rPr>
        <w:t>комиссионные доходы от консультационной деятельности. В перспективе в новые</w:t>
      </w:r>
      <w:r w:rsidR="00CD2213" w:rsidRPr="006B7B16">
        <w:rPr>
          <w:sz w:val="28"/>
          <w:szCs w:val="28"/>
        </w:rPr>
        <w:t xml:space="preserve"> инвестиционные</w:t>
      </w:r>
      <w:r w:rsidR="00C26FE6" w:rsidRPr="006B7B16">
        <w:rPr>
          <w:sz w:val="28"/>
          <w:szCs w:val="28"/>
        </w:rPr>
        <w:t xml:space="preserve"> проекты </w:t>
      </w:r>
      <w:r w:rsidR="00CD2213" w:rsidRPr="006B7B16">
        <w:rPr>
          <w:sz w:val="28"/>
          <w:szCs w:val="28"/>
        </w:rPr>
        <w:t>Правительства Камчатского края</w:t>
      </w:r>
      <w:r w:rsidR="00C26FE6" w:rsidRPr="006B7B16">
        <w:rPr>
          <w:sz w:val="28"/>
          <w:szCs w:val="28"/>
        </w:rPr>
        <w:t xml:space="preserve"> будут вкладываться средства, полученные АО «К</w:t>
      </w:r>
      <w:r w:rsidRPr="006B7B16">
        <w:rPr>
          <w:sz w:val="28"/>
          <w:szCs w:val="28"/>
        </w:rPr>
        <w:t>орпорации развития Камчатки</w:t>
      </w:r>
      <w:r w:rsidR="00C26FE6" w:rsidRPr="006B7B16">
        <w:rPr>
          <w:sz w:val="28"/>
          <w:szCs w:val="28"/>
        </w:rPr>
        <w:t xml:space="preserve">» как доход от текущих инвестиций. </w:t>
      </w:r>
      <w:r w:rsidR="00177897" w:rsidRPr="006B7B16">
        <w:rPr>
          <w:sz w:val="28"/>
          <w:szCs w:val="28"/>
        </w:rPr>
        <w:t xml:space="preserve">Объем портфельных инвестиций должен быть сформирован из необходимости создавать крупные инфраструктурные </w:t>
      </w:r>
      <w:r w:rsidR="00E413A1" w:rsidRPr="006B7B16">
        <w:rPr>
          <w:sz w:val="28"/>
          <w:szCs w:val="28"/>
        </w:rPr>
        <w:t>«</w:t>
      </w:r>
      <w:r w:rsidR="00177897" w:rsidRPr="006B7B16">
        <w:rPr>
          <w:sz w:val="28"/>
          <w:szCs w:val="28"/>
        </w:rPr>
        <w:t xml:space="preserve">якорные» </w:t>
      </w:r>
      <w:proofErr w:type="gramStart"/>
      <w:r w:rsidR="00177897" w:rsidRPr="006B7B16">
        <w:rPr>
          <w:sz w:val="28"/>
          <w:szCs w:val="28"/>
        </w:rPr>
        <w:t>проекты</w:t>
      </w:r>
      <w:proofErr w:type="gramEnd"/>
      <w:r w:rsidR="00177897" w:rsidRPr="006B7B16">
        <w:rPr>
          <w:sz w:val="28"/>
          <w:szCs w:val="28"/>
        </w:rPr>
        <w:t xml:space="preserve"> которые станут основой для мультипликативного</w:t>
      </w:r>
      <w:r w:rsidR="00CD2213" w:rsidRPr="006B7B16">
        <w:rPr>
          <w:sz w:val="28"/>
          <w:szCs w:val="28"/>
        </w:rPr>
        <w:t xml:space="preserve"> эффекта в  развитии</w:t>
      </w:r>
      <w:r w:rsidR="00177897" w:rsidRPr="006B7B16">
        <w:rPr>
          <w:sz w:val="28"/>
          <w:szCs w:val="28"/>
        </w:rPr>
        <w:t xml:space="preserve"> предприятий малого и среднего бизнеса.</w:t>
      </w:r>
    </w:p>
    <w:p w14:paraId="61E672E5" w14:textId="0418C636" w:rsidR="00097580" w:rsidRPr="006B7B16" w:rsidRDefault="0087303C" w:rsidP="00E41249">
      <w:pPr>
        <w:pStyle w:val="2"/>
        <w:shd w:val="clear" w:color="auto" w:fill="auto"/>
        <w:spacing w:line="276" w:lineRule="auto"/>
        <w:ind w:right="40" w:firstLine="708"/>
        <w:jc w:val="both"/>
        <w:rPr>
          <w:sz w:val="28"/>
          <w:szCs w:val="28"/>
        </w:rPr>
      </w:pPr>
      <w:r w:rsidRPr="006B7B16">
        <w:rPr>
          <w:sz w:val="28"/>
          <w:szCs w:val="28"/>
        </w:rPr>
        <w:t>Таким образом, в</w:t>
      </w:r>
      <w:r w:rsidR="00097580" w:rsidRPr="006B7B16">
        <w:rPr>
          <w:sz w:val="28"/>
          <w:szCs w:val="28"/>
        </w:rPr>
        <w:t xml:space="preserve"> планах Корпорации на 2016 год</w:t>
      </w:r>
      <w:r w:rsidR="00CD2213" w:rsidRPr="006B7B16">
        <w:rPr>
          <w:sz w:val="28"/>
          <w:szCs w:val="28"/>
        </w:rPr>
        <w:t xml:space="preserve"> </w:t>
      </w:r>
      <w:r w:rsidRPr="006B7B16">
        <w:rPr>
          <w:sz w:val="28"/>
          <w:szCs w:val="28"/>
        </w:rPr>
        <w:t>-</w:t>
      </w:r>
      <w:r w:rsidR="00097580" w:rsidRPr="006B7B16">
        <w:rPr>
          <w:sz w:val="28"/>
          <w:szCs w:val="28"/>
        </w:rPr>
        <w:t xml:space="preserve"> продолжить прилагать </w:t>
      </w:r>
      <w:r w:rsidR="00097580" w:rsidRPr="006B7B16">
        <w:rPr>
          <w:sz w:val="28"/>
          <w:szCs w:val="28"/>
        </w:rPr>
        <w:lastRenderedPageBreak/>
        <w:t xml:space="preserve">значительные усилия по постоянному наращиванию объемов и улучшению качества оказываемых </w:t>
      </w:r>
      <w:r w:rsidRPr="006B7B16">
        <w:rPr>
          <w:sz w:val="28"/>
          <w:szCs w:val="28"/>
        </w:rPr>
        <w:t>услуг</w:t>
      </w:r>
      <w:r w:rsidR="00097580" w:rsidRPr="006B7B16">
        <w:rPr>
          <w:sz w:val="28"/>
          <w:szCs w:val="28"/>
        </w:rPr>
        <w:t xml:space="preserve">, привлечению новых инициаторов проектов и ускорения привлечения инвестиций в экономику Камчатского края. В этих целях в 2016 году, Корпорация планирует запустить кампанию по информированию </w:t>
      </w:r>
      <w:proofErr w:type="gramStart"/>
      <w:r w:rsidR="00097580" w:rsidRPr="006B7B16">
        <w:rPr>
          <w:sz w:val="28"/>
          <w:szCs w:val="28"/>
        </w:rPr>
        <w:t>бизнес-сообщества</w:t>
      </w:r>
      <w:proofErr w:type="gramEnd"/>
      <w:r w:rsidR="00097580" w:rsidRPr="006B7B16">
        <w:rPr>
          <w:sz w:val="28"/>
          <w:szCs w:val="28"/>
        </w:rPr>
        <w:t xml:space="preserve">, малого и среднего бизнеса, с целью создания качественной документации </w:t>
      </w:r>
      <w:proofErr w:type="spellStart"/>
      <w:r w:rsidR="00097580" w:rsidRPr="006B7B16">
        <w:rPr>
          <w:sz w:val="28"/>
          <w:szCs w:val="28"/>
        </w:rPr>
        <w:t>прединвестиционной</w:t>
      </w:r>
      <w:proofErr w:type="spellEnd"/>
      <w:r w:rsidR="00097580" w:rsidRPr="006B7B16">
        <w:rPr>
          <w:sz w:val="28"/>
          <w:szCs w:val="28"/>
        </w:rPr>
        <w:t xml:space="preserve"> стадии для привлечения инвестиций в новые проекты, а также с целью увеличения выручки по данному направлению.</w:t>
      </w:r>
    </w:p>
    <w:p w14:paraId="6E8C8754" w14:textId="77777777" w:rsidR="00E5089C" w:rsidRPr="006B7B16" w:rsidRDefault="00E5089C" w:rsidP="00E413A1">
      <w:pPr>
        <w:spacing w:after="0" w:line="240" w:lineRule="auto"/>
        <w:ind w:firstLine="708"/>
        <w:jc w:val="both"/>
        <w:rPr>
          <w:rFonts w:ascii="Times New Roman" w:hAnsi="Times New Roman"/>
          <w:sz w:val="28"/>
          <w:szCs w:val="28"/>
        </w:rPr>
      </w:pPr>
    </w:p>
    <w:p w14:paraId="4752130C" w14:textId="454AD703" w:rsidR="00C26FE6" w:rsidRPr="006B7B16" w:rsidRDefault="006B7B16" w:rsidP="00E41249">
      <w:pPr>
        <w:pStyle w:val="2"/>
        <w:shd w:val="clear" w:color="auto" w:fill="auto"/>
        <w:spacing w:line="276" w:lineRule="auto"/>
        <w:ind w:right="40" w:firstLine="708"/>
        <w:jc w:val="both"/>
        <w:rPr>
          <w:b/>
          <w:sz w:val="28"/>
          <w:szCs w:val="28"/>
        </w:rPr>
      </w:pPr>
      <w:r>
        <w:rPr>
          <w:b/>
          <w:sz w:val="28"/>
          <w:szCs w:val="28"/>
        </w:rPr>
        <w:t>Работа по продвижению инвестиционных проектов и и</w:t>
      </w:r>
      <w:r w:rsidR="008B65E4" w:rsidRPr="006B7B16">
        <w:rPr>
          <w:b/>
          <w:sz w:val="28"/>
          <w:szCs w:val="28"/>
        </w:rPr>
        <w:t>миджевая</w:t>
      </w:r>
      <w:r w:rsidR="00C26FE6" w:rsidRPr="006B7B16">
        <w:rPr>
          <w:b/>
          <w:sz w:val="28"/>
          <w:szCs w:val="28"/>
        </w:rPr>
        <w:t xml:space="preserve"> деятельность </w:t>
      </w:r>
    </w:p>
    <w:p w14:paraId="260F2550" w14:textId="77777777" w:rsidR="00D753A2" w:rsidRPr="006B7B16" w:rsidRDefault="00D753A2" w:rsidP="00D753A2">
      <w:pPr>
        <w:pStyle w:val="2"/>
        <w:shd w:val="clear" w:color="auto" w:fill="auto"/>
        <w:spacing w:line="276" w:lineRule="auto"/>
        <w:ind w:right="40" w:firstLine="708"/>
        <w:jc w:val="both"/>
        <w:rPr>
          <w:sz w:val="28"/>
          <w:szCs w:val="28"/>
        </w:rPr>
      </w:pPr>
      <w:r w:rsidRPr="006B7B16">
        <w:rPr>
          <w:sz w:val="28"/>
          <w:szCs w:val="28"/>
        </w:rPr>
        <w:t xml:space="preserve">В 2015 году продолжилась работа, направленная на информирование российского и зарубежного </w:t>
      </w:r>
      <w:proofErr w:type="gramStart"/>
      <w:r w:rsidRPr="006B7B16">
        <w:rPr>
          <w:sz w:val="28"/>
          <w:szCs w:val="28"/>
        </w:rPr>
        <w:t>бизнес-сообщества</w:t>
      </w:r>
      <w:proofErr w:type="gramEnd"/>
      <w:r w:rsidRPr="006B7B16">
        <w:rPr>
          <w:sz w:val="28"/>
          <w:szCs w:val="28"/>
        </w:rPr>
        <w:t xml:space="preserve"> об имеющихся в регионе возможностях и поддержке, которую может оказать АО «Корпорация развития Камчатки» в реализации проектов на территории Камчатского края. В прошедшем году Корпорация осуществляла взаимодействие с отраслевыми ассоциациями и союзами как на территории Камчатского края так и в других субъектах РФ. </w:t>
      </w:r>
      <w:proofErr w:type="gramStart"/>
      <w:r w:rsidRPr="006B7B16">
        <w:rPr>
          <w:sz w:val="28"/>
          <w:szCs w:val="28"/>
        </w:rPr>
        <w:t xml:space="preserve">Принимала активное участие в важных мероприятиях регионального и федерального уровня, выстраивая качественное взаимодействие с бизнес-сообществом по вопросам совместной реализации проектов и для получения аналитических материалов и экспертных оценок по отдельным отраслям и компаниям. </w:t>
      </w:r>
      <w:proofErr w:type="gramEnd"/>
    </w:p>
    <w:p w14:paraId="2E1733D2" w14:textId="77777777" w:rsidR="00D753A2" w:rsidRPr="006B7B16" w:rsidRDefault="00D753A2" w:rsidP="00D753A2">
      <w:pPr>
        <w:pStyle w:val="2"/>
        <w:shd w:val="clear" w:color="auto" w:fill="auto"/>
        <w:spacing w:line="276" w:lineRule="auto"/>
        <w:ind w:right="40" w:firstLine="708"/>
        <w:jc w:val="both"/>
        <w:rPr>
          <w:sz w:val="28"/>
          <w:szCs w:val="28"/>
        </w:rPr>
      </w:pPr>
      <w:r w:rsidRPr="006B7B16">
        <w:rPr>
          <w:sz w:val="28"/>
          <w:szCs w:val="28"/>
        </w:rPr>
        <w:t xml:space="preserve">Благодаря общим усилиям и реализации правильной имиджевой политике «Корпорация развития Камчатского Края», воспринимается многими участниками </w:t>
      </w:r>
      <w:proofErr w:type="gramStart"/>
      <w:r w:rsidRPr="006B7B16">
        <w:rPr>
          <w:sz w:val="28"/>
          <w:szCs w:val="28"/>
        </w:rPr>
        <w:t>бизнес-сообщества</w:t>
      </w:r>
      <w:proofErr w:type="gramEnd"/>
      <w:r w:rsidRPr="006B7B16">
        <w:rPr>
          <w:sz w:val="28"/>
          <w:szCs w:val="28"/>
        </w:rPr>
        <w:t xml:space="preserve"> и органов власти, как в России, так и за рубежом, как полноценный институт развития на Дальнем Востоке.</w:t>
      </w:r>
    </w:p>
    <w:p w14:paraId="0C5C40C1" w14:textId="1502A118" w:rsidR="00012CD6" w:rsidRPr="006B7B16" w:rsidRDefault="00C26FE6" w:rsidP="003E4925">
      <w:pPr>
        <w:pStyle w:val="2"/>
        <w:shd w:val="clear" w:color="auto" w:fill="auto"/>
        <w:spacing w:line="276" w:lineRule="auto"/>
        <w:ind w:right="40" w:firstLine="708"/>
        <w:jc w:val="both"/>
        <w:rPr>
          <w:sz w:val="28"/>
          <w:szCs w:val="28"/>
        </w:rPr>
      </w:pPr>
      <w:r w:rsidRPr="006B7B16">
        <w:rPr>
          <w:sz w:val="28"/>
          <w:szCs w:val="28"/>
        </w:rPr>
        <w:t xml:space="preserve">В соответствии </w:t>
      </w:r>
      <w:r w:rsidR="00E413A1" w:rsidRPr="006B7B16">
        <w:rPr>
          <w:sz w:val="28"/>
          <w:szCs w:val="28"/>
        </w:rPr>
        <w:t>уставной</w:t>
      </w:r>
      <w:r w:rsidRPr="006B7B16">
        <w:rPr>
          <w:sz w:val="28"/>
          <w:szCs w:val="28"/>
        </w:rPr>
        <w:t xml:space="preserve"> деятельност</w:t>
      </w:r>
      <w:r w:rsidR="00E413A1" w:rsidRPr="006B7B16">
        <w:rPr>
          <w:sz w:val="28"/>
          <w:szCs w:val="28"/>
        </w:rPr>
        <w:t>ью</w:t>
      </w:r>
      <w:r w:rsidRPr="006B7B16">
        <w:rPr>
          <w:sz w:val="28"/>
          <w:szCs w:val="28"/>
        </w:rPr>
        <w:t xml:space="preserve"> в наступающем </w:t>
      </w:r>
      <w:r w:rsidR="00E413A1" w:rsidRPr="006B7B16">
        <w:rPr>
          <w:sz w:val="28"/>
          <w:szCs w:val="28"/>
        </w:rPr>
        <w:t xml:space="preserve">2016 </w:t>
      </w:r>
      <w:r w:rsidRPr="006B7B16">
        <w:rPr>
          <w:sz w:val="28"/>
          <w:szCs w:val="28"/>
        </w:rPr>
        <w:t xml:space="preserve">году Корпорация </w:t>
      </w:r>
      <w:r w:rsidR="00E413A1" w:rsidRPr="006B7B16">
        <w:rPr>
          <w:sz w:val="28"/>
          <w:szCs w:val="28"/>
        </w:rPr>
        <w:t>продолжит</w:t>
      </w:r>
      <w:r w:rsidRPr="006B7B16">
        <w:rPr>
          <w:sz w:val="28"/>
          <w:szCs w:val="28"/>
        </w:rPr>
        <w:t xml:space="preserve"> активно разви</w:t>
      </w:r>
      <w:r w:rsidR="00E413A1" w:rsidRPr="006B7B16">
        <w:rPr>
          <w:sz w:val="28"/>
          <w:szCs w:val="28"/>
        </w:rPr>
        <w:t>вать</w:t>
      </w:r>
      <w:r w:rsidRPr="006B7B16">
        <w:rPr>
          <w:sz w:val="28"/>
          <w:szCs w:val="28"/>
        </w:rPr>
        <w:t xml:space="preserve"> </w:t>
      </w:r>
      <w:proofErr w:type="spellStart"/>
      <w:r w:rsidRPr="006B7B16">
        <w:rPr>
          <w:sz w:val="28"/>
          <w:szCs w:val="28"/>
        </w:rPr>
        <w:t>имиджево</w:t>
      </w:r>
      <w:r w:rsidR="00E413A1" w:rsidRPr="006B7B16">
        <w:rPr>
          <w:sz w:val="28"/>
          <w:szCs w:val="28"/>
        </w:rPr>
        <w:t>е</w:t>
      </w:r>
      <w:proofErr w:type="spellEnd"/>
      <w:r w:rsidRPr="006B7B16">
        <w:rPr>
          <w:sz w:val="28"/>
          <w:szCs w:val="28"/>
        </w:rPr>
        <w:t xml:space="preserve"> направления как в рамках продолжения ранее начатых работ, так и путем запуска </w:t>
      </w:r>
      <w:r w:rsidR="008B65E4" w:rsidRPr="006B7B16">
        <w:rPr>
          <w:sz w:val="28"/>
          <w:szCs w:val="28"/>
        </w:rPr>
        <w:t xml:space="preserve">новых </w:t>
      </w:r>
      <w:r w:rsidRPr="006B7B16">
        <w:rPr>
          <w:sz w:val="28"/>
          <w:szCs w:val="28"/>
        </w:rPr>
        <w:t xml:space="preserve">информационных проектов. В наступающем году Корпорация продолжит активно участвовать в форумах, конференциях и выставках для повышения осведомленности инвесторов о возможностях для развития бизнеса в </w:t>
      </w:r>
      <w:r w:rsidR="00E413A1" w:rsidRPr="006B7B16">
        <w:rPr>
          <w:sz w:val="28"/>
          <w:szCs w:val="28"/>
        </w:rPr>
        <w:t>Камчатском крае</w:t>
      </w:r>
      <w:r w:rsidRPr="006B7B16">
        <w:rPr>
          <w:sz w:val="28"/>
          <w:szCs w:val="28"/>
        </w:rPr>
        <w:t xml:space="preserve"> и поиска потенциальных партнеров для реализуемых</w:t>
      </w:r>
      <w:r w:rsidR="00E413A1" w:rsidRPr="006B7B16">
        <w:rPr>
          <w:sz w:val="28"/>
          <w:szCs w:val="28"/>
        </w:rPr>
        <w:t xml:space="preserve"> в Камчатском крае инвестиционных проектов</w:t>
      </w:r>
      <w:r w:rsidRPr="006B7B16">
        <w:rPr>
          <w:sz w:val="28"/>
          <w:szCs w:val="28"/>
        </w:rPr>
        <w:t xml:space="preserve">. Для этого сотрудники ОАО «КРК» планируют принять участие в </w:t>
      </w:r>
      <w:r w:rsidR="003E4925" w:rsidRPr="006B7B16">
        <w:rPr>
          <w:sz w:val="28"/>
          <w:szCs w:val="28"/>
        </w:rPr>
        <w:t>более чем 60 мероприятиях.</w:t>
      </w:r>
    </w:p>
    <w:p w14:paraId="7918ABE7" w14:textId="4C4B2686" w:rsidR="00306438" w:rsidRPr="006B7B16" w:rsidRDefault="006B7B16" w:rsidP="00306438">
      <w:pPr>
        <w:spacing w:after="0"/>
        <w:ind w:firstLine="708"/>
        <w:jc w:val="both"/>
        <w:rPr>
          <w:rFonts w:ascii="Times New Roman" w:hAnsi="Times New Roman"/>
          <w:color w:val="322B23"/>
          <w:sz w:val="28"/>
          <w:szCs w:val="28"/>
        </w:rPr>
      </w:pPr>
      <w:r>
        <w:rPr>
          <w:rFonts w:ascii="Times New Roman" w:hAnsi="Times New Roman"/>
          <w:sz w:val="28"/>
          <w:szCs w:val="28"/>
        </w:rPr>
        <w:t>Основной задачей</w:t>
      </w:r>
      <w:r w:rsidRPr="006B7B16">
        <w:rPr>
          <w:rFonts w:ascii="Times New Roman" w:hAnsi="Times New Roman"/>
          <w:sz w:val="28"/>
          <w:szCs w:val="28"/>
        </w:rPr>
        <w:t xml:space="preserve"> Корпорации</w:t>
      </w:r>
      <w:r w:rsidR="00306438">
        <w:rPr>
          <w:rFonts w:ascii="Times New Roman" w:hAnsi="Times New Roman"/>
          <w:sz w:val="28"/>
          <w:szCs w:val="28"/>
        </w:rPr>
        <w:t xml:space="preserve"> развития Камчатки</w:t>
      </w:r>
      <w:r w:rsidRPr="006B7B16">
        <w:rPr>
          <w:rFonts w:ascii="Times New Roman" w:hAnsi="Times New Roman"/>
          <w:sz w:val="28"/>
          <w:szCs w:val="28"/>
        </w:rPr>
        <w:t xml:space="preserve"> и ее сотрудников </w:t>
      </w:r>
      <w:r>
        <w:rPr>
          <w:rFonts w:ascii="Times New Roman" w:hAnsi="Times New Roman"/>
          <w:sz w:val="28"/>
          <w:szCs w:val="28"/>
        </w:rPr>
        <w:t>–</w:t>
      </w:r>
      <w:r w:rsidRPr="006B7B16">
        <w:rPr>
          <w:rFonts w:ascii="Times New Roman" w:hAnsi="Times New Roman"/>
          <w:sz w:val="28"/>
          <w:szCs w:val="28"/>
        </w:rPr>
        <w:t xml:space="preserve"> </w:t>
      </w:r>
      <w:r>
        <w:rPr>
          <w:rFonts w:ascii="Times New Roman" w:hAnsi="Times New Roman"/>
          <w:sz w:val="28"/>
          <w:szCs w:val="28"/>
        </w:rPr>
        <w:t>остается формирование  условий</w:t>
      </w:r>
      <w:r w:rsidRPr="006B7B16">
        <w:rPr>
          <w:rFonts w:ascii="Times New Roman" w:hAnsi="Times New Roman"/>
          <w:sz w:val="28"/>
          <w:szCs w:val="28"/>
        </w:rPr>
        <w:t xml:space="preserve"> для того, чтобы</w:t>
      </w:r>
      <w:r w:rsidR="00306438">
        <w:rPr>
          <w:rFonts w:ascii="Times New Roman" w:hAnsi="Times New Roman"/>
          <w:sz w:val="28"/>
          <w:szCs w:val="28"/>
        </w:rPr>
        <w:t xml:space="preserve"> не только</w:t>
      </w:r>
      <w:r w:rsidRPr="006B7B16">
        <w:rPr>
          <w:rFonts w:ascii="Times New Roman" w:hAnsi="Times New Roman"/>
          <w:sz w:val="28"/>
          <w:szCs w:val="28"/>
        </w:rPr>
        <w:t xml:space="preserve"> инвесторы пришли в Камчатский край, </w:t>
      </w:r>
      <w:r w:rsidR="001833AA">
        <w:rPr>
          <w:rFonts w:ascii="Times New Roman" w:hAnsi="Times New Roman"/>
          <w:sz w:val="28"/>
          <w:szCs w:val="28"/>
        </w:rPr>
        <w:t xml:space="preserve">и </w:t>
      </w:r>
      <w:r w:rsidRPr="006B7B16">
        <w:rPr>
          <w:rFonts w:ascii="Times New Roman" w:hAnsi="Times New Roman"/>
          <w:sz w:val="28"/>
          <w:szCs w:val="28"/>
        </w:rPr>
        <w:t xml:space="preserve">чтобы они чувствовали себя здесь комфортно. </w:t>
      </w:r>
      <w:r>
        <w:rPr>
          <w:rFonts w:ascii="Times New Roman" w:hAnsi="Times New Roman"/>
          <w:sz w:val="28"/>
          <w:szCs w:val="28"/>
        </w:rPr>
        <w:t xml:space="preserve">Но </w:t>
      </w:r>
      <w:proofErr w:type="gramStart"/>
      <w:r>
        <w:rPr>
          <w:rFonts w:ascii="Times New Roman" w:hAnsi="Times New Roman"/>
          <w:sz w:val="28"/>
          <w:szCs w:val="28"/>
        </w:rPr>
        <w:t>и</w:t>
      </w:r>
      <w:proofErr w:type="gramEnd"/>
      <w:r w:rsidR="001833AA">
        <w:rPr>
          <w:rFonts w:ascii="Times New Roman" w:hAnsi="Times New Roman"/>
          <w:sz w:val="28"/>
          <w:szCs w:val="28"/>
        </w:rPr>
        <w:t xml:space="preserve"> прежде всего,</w:t>
      </w:r>
      <w:r>
        <w:rPr>
          <w:rFonts w:ascii="Times New Roman" w:hAnsi="Times New Roman"/>
          <w:sz w:val="28"/>
          <w:szCs w:val="28"/>
        </w:rPr>
        <w:t xml:space="preserve"> представители Камчатского бизнеса</w:t>
      </w:r>
      <w:r w:rsidR="00306438">
        <w:rPr>
          <w:rFonts w:ascii="Times New Roman" w:hAnsi="Times New Roman"/>
          <w:sz w:val="28"/>
          <w:szCs w:val="28"/>
        </w:rPr>
        <w:t xml:space="preserve"> были заинтересованы инвестировать и </w:t>
      </w:r>
      <w:r w:rsidR="00306438">
        <w:rPr>
          <w:rFonts w:ascii="Times New Roman" w:hAnsi="Times New Roman"/>
          <w:sz w:val="28"/>
          <w:szCs w:val="28"/>
        </w:rPr>
        <w:lastRenderedPageBreak/>
        <w:t xml:space="preserve">реинвестировать в экономику территории где они живут, работают и созидают. </w:t>
      </w:r>
      <w:r w:rsidR="00306438">
        <w:rPr>
          <w:rFonts w:ascii="Times New Roman" w:hAnsi="Times New Roman"/>
          <w:color w:val="322B23"/>
          <w:sz w:val="28"/>
          <w:szCs w:val="28"/>
        </w:rPr>
        <w:t>М</w:t>
      </w:r>
      <w:r w:rsidR="00306438" w:rsidRPr="006B7B16">
        <w:rPr>
          <w:rFonts w:ascii="Times New Roman" w:hAnsi="Times New Roman"/>
          <w:color w:val="322B23"/>
          <w:sz w:val="28"/>
          <w:szCs w:val="28"/>
        </w:rPr>
        <w:t>ы вместе должны направить усилия, чтобы наш край стал САМЫМ ПРИВЛЕКАТЕЛЬНЫМ ПРОЕКТОМ РОССИИ.</w:t>
      </w:r>
    </w:p>
    <w:p w14:paraId="0241D53F" w14:textId="15FBD4A0" w:rsidR="00306438" w:rsidRDefault="00306438" w:rsidP="006B7B16">
      <w:pPr>
        <w:spacing w:after="0" w:line="271" w:lineRule="auto"/>
        <w:ind w:firstLine="709"/>
        <w:jc w:val="both"/>
        <w:rPr>
          <w:rFonts w:ascii="Times New Roman" w:hAnsi="Times New Roman"/>
          <w:sz w:val="28"/>
          <w:szCs w:val="28"/>
        </w:rPr>
      </w:pPr>
    </w:p>
    <w:p w14:paraId="70B3F692" w14:textId="77777777" w:rsidR="006B7B16" w:rsidRPr="006B7B16" w:rsidRDefault="006B7B16" w:rsidP="006B7B16">
      <w:pPr>
        <w:spacing w:after="0" w:line="271" w:lineRule="auto"/>
        <w:ind w:firstLine="709"/>
        <w:jc w:val="both"/>
        <w:rPr>
          <w:rFonts w:ascii="Times New Roman" w:hAnsi="Times New Roman"/>
          <w:sz w:val="24"/>
          <w:szCs w:val="24"/>
        </w:rPr>
      </w:pPr>
    </w:p>
    <w:p w14:paraId="465260AE" w14:textId="77777777" w:rsidR="006B7B16" w:rsidRPr="006B7B16" w:rsidRDefault="006B7B16" w:rsidP="003E4925">
      <w:pPr>
        <w:pStyle w:val="2"/>
        <w:shd w:val="clear" w:color="auto" w:fill="auto"/>
        <w:spacing w:line="276" w:lineRule="auto"/>
        <w:ind w:right="40" w:firstLine="708"/>
        <w:jc w:val="both"/>
        <w:rPr>
          <w:rFonts w:ascii="Segoe UI Light" w:hAnsi="Segoe UI Light" w:cs="Segoe UI Light"/>
          <w:sz w:val="28"/>
          <w:szCs w:val="28"/>
        </w:rPr>
      </w:pPr>
    </w:p>
    <w:p w14:paraId="43074469" w14:textId="77777777" w:rsidR="006B7B16" w:rsidRDefault="006B7B16">
      <w:pPr>
        <w:rPr>
          <w:rFonts w:eastAsia="Calibri"/>
          <w:sz w:val="20"/>
          <w:szCs w:val="20"/>
        </w:rPr>
      </w:pPr>
    </w:p>
    <w:sectPr w:rsidR="006B7B16" w:rsidSect="009E0311">
      <w:headerReference w:type="default" r:id="rId11"/>
      <w:footerReference w:type="default" r:id="rId12"/>
      <w:pgSz w:w="11906" w:h="16838"/>
      <w:pgMar w:top="1345" w:right="566" w:bottom="719" w:left="1276" w:header="709" w:footer="37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B4FB5" w14:textId="77777777" w:rsidR="00396476" w:rsidRDefault="00396476" w:rsidP="005E32B2">
      <w:pPr>
        <w:spacing w:after="0" w:line="240" w:lineRule="auto"/>
      </w:pPr>
      <w:r>
        <w:separator/>
      </w:r>
    </w:p>
  </w:endnote>
  <w:endnote w:type="continuationSeparator" w:id="0">
    <w:p w14:paraId="1A96BDC3" w14:textId="77777777" w:rsidR="00396476" w:rsidRDefault="00396476" w:rsidP="005E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Light">
    <w:panose1 w:val="020B0502040204020203"/>
    <w:charset w:val="CC"/>
    <w:family w:val="swiss"/>
    <w:pitch w:val="variable"/>
    <w:sig w:usb0="E00002FF" w:usb1="4000A47B" w:usb2="00000001"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Microsoft JhengHei">
    <w:panose1 w:val="020B0604030504040204"/>
    <w:charset w:val="88"/>
    <w:family w:val="swiss"/>
    <w:pitch w:val="variable"/>
    <w:sig w:usb0="00000087" w:usb1="288F4000" w:usb2="00000016" w:usb3="00000000" w:csb0="00100009" w:csb1="00000000"/>
  </w:font>
  <w:font w:name="Segoe UI Semibold">
    <w:panose1 w:val="020B0702040204020203"/>
    <w:charset w:val="CC"/>
    <w:family w:val="swiss"/>
    <w:pitch w:val="variable"/>
    <w:sig w:usb0="E00002FF" w:usb1="4000A47B"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63CF3" w14:textId="77777777" w:rsidR="00A948DC" w:rsidRDefault="00A948DC" w:rsidP="00721C7C">
    <w:pPr>
      <w:pStyle w:val="ad"/>
      <w:pBdr>
        <w:top w:val="single" w:sz="12" w:space="1" w:color="auto"/>
      </w:pBdr>
    </w:pPr>
    <w:r>
      <w:fldChar w:fldCharType="begin"/>
    </w:r>
    <w:r>
      <w:instrText>PAGE   \* MERGEFORMAT</w:instrText>
    </w:r>
    <w:r>
      <w:fldChar w:fldCharType="separate"/>
    </w:r>
    <w:r w:rsidR="008D2DF4">
      <w:rPr>
        <w:noProof/>
      </w:rPr>
      <w:t>2</w:t>
    </w:r>
    <w:r>
      <w:fldChar w:fldCharType="end"/>
    </w:r>
  </w:p>
  <w:p w14:paraId="6E8D1F79" w14:textId="77777777" w:rsidR="00A948DC" w:rsidRDefault="00A948D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45BDE" w14:textId="77777777" w:rsidR="00396476" w:rsidRDefault="00396476" w:rsidP="005E32B2">
      <w:pPr>
        <w:spacing w:after="0" w:line="240" w:lineRule="auto"/>
      </w:pPr>
      <w:r>
        <w:separator/>
      </w:r>
    </w:p>
  </w:footnote>
  <w:footnote w:type="continuationSeparator" w:id="0">
    <w:p w14:paraId="170D6065" w14:textId="77777777" w:rsidR="00396476" w:rsidRDefault="00396476" w:rsidP="005E32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AAB40" w14:textId="77777777" w:rsidR="00A948DC" w:rsidRPr="0092489B" w:rsidRDefault="00A948DC" w:rsidP="0092489B">
    <w:pPr>
      <w:pStyle w:val="ab"/>
      <w:pBdr>
        <w:bottom w:val="single" w:sz="12" w:space="1" w:color="auto"/>
      </w:pBdr>
      <w:jc w:val="right"/>
      <w:rPr>
        <w:rFonts w:ascii="Segoe UI Semibold" w:hAnsi="Segoe UI Semibold" w:cs="Segoe UI Semibold"/>
      </w:rPr>
    </w:pPr>
    <w:r w:rsidRPr="0092489B">
      <w:rPr>
        <w:rFonts w:ascii="Segoe UI Semibold" w:hAnsi="Segoe UI Semibold" w:cs="Segoe UI Semibold"/>
      </w:rPr>
      <w:t>АО «Корпорация развития Камчатки»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6B47"/>
    <w:multiLevelType w:val="multilevel"/>
    <w:tmpl w:val="8C32D4A4"/>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0DCF03BE"/>
    <w:multiLevelType w:val="hybridMultilevel"/>
    <w:tmpl w:val="6F78AB9E"/>
    <w:lvl w:ilvl="0" w:tplc="AB7A04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027481"/>
    <w:multiLevelType w:val="hybridMultilevel"/>
    <w:tmpl w:val="B232A8AE"/>
    <w:lvl w:ilvl="0" w:tplc="79227606">
      <w:start w:val="255"/>
      <w:numFmt w:val="bullet"/>
      <w:lvlText w:val="-"/>
      <w:lvlJc w:val="left"/>
      <w:pPr>
        <w:ind w:left="1428" w:hanging="360"/>
      </w:pPr>
      <w:rPr>
        <w:rFonts w:ascii="Times New Roman" w:eastAsia="Times New Roman" w:hAnsi="Times New Roman"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
    <w:nsid w:val="1308548E"/>
    <w:multiLevelType w:val="hybridMultilevel"/>
    <w:tmpl w:val="37EEEFB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6B7240A"/>
    <w:multiLevelType w:val="hybridMultilevel"/>
    <w:tmpl w:val="A3E06426"/>
    <w:lvl w:ilvl="0" w:tplc="55A8A5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9A50422"/>
    <w:multiLevelType w:val="hybridMultilevel"/>
    <w:tmpl w:val="6A04B29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1A671B74"/>
    <w:multiLevelType w:val="hybridMultilevel"/>
    <w:tmpl w:val="086C96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E485BA8"/>
    <w:multiLevelType w:val="hybridMultilevel"/>
    <w:tmpl w:val="4FFA821C"/>
    <w:lvl w:ilvl="0" w:tplc="4664B7F2">
      <w:start w:val="2"/>
      <w:numFmt w:val="bullet"/>
      <w:lvlText w:val=""/>
      <w:lvlJc w:val="left"/>
      <w:pPr>
        <w:ind w:left="1068" w:hanging="360"/>
      </w:pPr>
      <w:rPr>
        <w:rFonts w:ascii="Wingdings" w:eastAsia="MS Mincho" w:hAnsi="Wingdings" w:cs="Segoe UI Light"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229F6D88"/>
    <w:multiLevelType w:val="hybridMultilevel"/>
    <w:tmpl w:val="8C6C75FC"/>
    <w:lvl w:ilvl="0" w:tplc="9ED001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4CB2B5E"/>
    <w:multiLevelType w:val="hybridMultilevel"/>
    <w:tmpl w:val="1FC0783E"/>
    <w:lvl w:ilvl="0" w:tplc="3BE8C326">
      <w:numFmt w:val="bullet"/>
      <w:lvlText w:val="-"/>
      <w:lvlJc w:val="left"/>
      <w:pPr>
        <w:ind w:left="1668" w:hanging="960"/>
      </w:pPr>
      <w:rPr>
        <w:rFonts w:ascii="Segoe UI Light" w:eastAsia="MS Mincho" w:hAnsi="Segoe UI Light"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2FEE094C"/>
    <w:multiLevelType w:val="hybridMultilevel"/>
    <w:tmpl w:val="459CFCE6"/>
    <w:lvl w:ilvl="0" w:tplc="59CA14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31460513"/>
    <w:multiLevelType w:val="hybridMultilevel"/>
    <w:tmpl w:val="D04CAA8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2">
    <w:nsid w:val="343F123D"/>
    <w:multiLevelType w:val="hybridMultilevel"/>
    <w:tmpl w:val="E5FA2C0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
    <w:nsid w:val="375A3A9A"/>
    <w:multiLevelType w:val="hybridMultilevel"/>
    <w:tmpl w:val="C414DFF6"/>
    <w:lvl w:ilvl="0" w:tplc="7758D662">
      <w:start w:val="1"/>
      <w:numFmt w:val="bullet"/>
      <w:lvlText w:val=""/>
      <w:lvlJc w:val="left"/>
      <w:pPr>
        <w:ind w:left="720" w:hanging="360"/>
      </w:pPr>
      <w:rPr>
        <w:rFonts w:ascii="Symbol" w:hAnsi="Symbol" w:hint="default"/>
        <w:color w:val="ED7D31" w:themeColor="accent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0B081D"/>
    <w:multiLevelType w:val="hybridMultilevel"/>
    <w:tmpl w:val="29F4E62A"/>
    <w:lvl w:ilvl="0" w:tplc="C2D85304">
      <w:start w:val="1"/>
      <w:numFmt w:val="decimal"/>
      <w:lvlText w:val="%1."/>
      <w:lvlJc w:val="left"/>
      <w:pPr>
        <w:ind w:left="1386"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B351A99"/>
    <w:multiLevelType w:val="hybridMultilevel"/>
    <w:tmpl w:val="4D0414B6"/>
    <w:lvl w:ilvl="0" w:tplc="D97E6CE6">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3CFD6380"/>
    <w:multiLevelType w:val="hybridMultilevel"/>
    <w:tmpl w:val="D5B4D1C4"/>
    <w:lvl w:ilvl="0" w:tplc="874CD89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BA392F"/>
    <w:multiLevelType w:val="hybridMultilevel"/>
    <w:tmpl w:val="03FA0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E11A11"/>
    <w:multiLevelType w:val="hybridMultilevel"/>
    <w:tmpl w:val="0EDEDBD6"/>
    <w:lvl w:ilvl="0" w:tplc="2A9AA8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276146"/>
    <w:multiLevelType w:val="hybridMultilevel"/>
    <w:tmpl w:val="D3B8BE86"/>
    <w:lvl w:ilvl="0" w:tplc="798672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A5C7B7A"/>
    <w:multiLevelType w:val="hybridMultilevel"/>
    <w:tmpl w:val="410481A4"/>
    <w:lvl w:ilvl="0" w:tplc="CEF077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7AC1864"/>
    <w:multiLevelType w:val="hybridMultilevel"/>
    <w:tmpl w:val="1E46C798"/>
    <w:lvl w:ilvl="0" w:tplc="37D0701A">
      <w:start w:val="7"/>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DB6478E"/>
    <w:multiLevelType w:val="multilevel"/>
    <w:tmpl w:val="A33E275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2"/>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2F81077"/>
    <w:multiLevelType w:val="hybridMultilevel"/>
    <w:tmpl w:val="B6380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08014F"/>
    <w:multiLevelType w:val="multilevel"/>
    <w:tmpl w:val="2EA4B002"/>
    <w:lvl w:ilvl="0">
      <w:start w:val="1"/>
      <w:numFmt w:val="decimal"/>
      <w:lvlText w:val="%1."/>
      <w:lvlJc w:val="left"/>
      <w:pPr>
        <w:ind w:left="450" w:hanging="450"/>
      </w:pPr>
      <w:rPr>
        <w:rFonts w:hint="default"/>
      </w:rPr>
    </w:lvl>
    <w:lvl w:ilvl="1">
      <w:start w:val="1"/>
      <w:numFmt w:val="bullet"/>
      <w:lvlText w:val=""/>
      <w:lvlJc w:val="left"/>
      <w:pPr>
        <w:ind w:left="1428" w:hanging="720"/>
      </w:pPr>
      <w:rPr>
        <w:rFonts w:ascii="Symbol" w:hAnsi="Symbol"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5">
    <w:nsid w:val="688A412C"/>
    <w:multiLevelType w:val="hybridMultilevel"/>
    <w:tmpl w:val="F4C02E30"/>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9053FAA"/>
    <w:multiLevelType w:val="hybridMultilevel"/>
    <w:tmpl w:val="52701A0E"/>
    <w:lvl w:ilvl="0" w:tplc="79227606">
      <w:start w:val="255"/>
      <w:numFmt w:val="bullet"/>
      <w:lvlText w:val="-"/>
      <w:lvlJc w:val="left"/>
      <w:pPr>
        <w:ind w:left="1428" w:hanging="360"/>
      </w:pPr>
      <w:rPr>
        <w:rFonts w:ascii="Times New Roman" w:eastAsia="Times New Roman" w:hAnsi="Times New Roman"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7">
    <w:nsid w:val="69C744AB"/>
    <w:multiLevelType w:val="multilevel"/>
    <w:tmpl w:val="F5FA39E2"/>
    <w:lvl w:ilvl="0">
      <w:start w:val="1"/>
      <w:numFmt w:val="decimal"/>
      <w:lvlText w:val="%1."/>
      <w:lvlJc w:val="left"/>
      <w:pPr>
        <w:ind w:left="1068" w:hanging="360"/>
      </w:pPr>
      <w:rPr>
        <w:rFonts w:hint="default"/>
      </w:rPr>
    </w:lvl>
    <w:lvl w:ilvl="1">
      <w:start w:val="4"/>
      <w:numFmt w:val="decimal"/>
      <w:isLgl/>
      <w:lvlText w:val="%1.%2."/>
      <w:lvlJc w:val="left"/>
      <w:pPr>
        <w:ind w:left="1465" w:hanging="720"/>
      </w:pPr>
      <w:rPr>
        <w:rFonts w:hint="default"/>
      </w:rPr>
    </w:lvl>
    <w:lvl w:ilvl="2">
      <w:start w:val="4"/>
      <w:numFmt w:val="decimal"/>
      <w:isLgl/>
      <w:lvlText w:val="%1.%2.%3."/>
      <w:lvlJc w:val="left"/>
      <w:pPr>
        <w:ind w:left="1502" w:hanging="720"/>
      </w:pPr>
      <w:rPr>
        <w:rFonts w:hint="default"/>
      </w:rPr>
    </w:lvl>
    <w:lvl w:ilvl="3">
      <w:start w:val="1"/>
      <w:numFmt w:val="decimal"/>
      <w:isLgl/>
      <w:lvlText w:val="%1.%2.%3.%4."/>
      <w:lvlJc w:val="left"/>
      <w:pPr>
        <w:ind w:left="1899" w:hanging="1080"/>
      </w:pPr>
      <w:rPr>
        <w:rFonts w:hint="default"/>
      </w:rPr>
    </w:lvl>
    <w:lvl w:ilvl="4">
      <w:start w:val="1"/>
      <w:numFmt w:val="decimal"/>
      <w:isLgl/>
      <w:lvlText w:val="%1.%2.%3.%4.%5."/>
      <w:lvlJc w:val="left"/>
      <w:pPr>
        <w:ind w:left="1936" w:hanging="1080"/>
      </w:pPr>
      <w:rPr>
        <w:rFonts w:hint="default"/>
      </w:rPr>
    </w:lvl>
    <w:lvl w:ilvl="5">
      <w:start w:val="1"/>
      <w:numFmt w:val="decimal"/>
      <w:isLgl/>
      <w:lvlText w:val="%1.%2.%3.%4.%5.%6."/>
      <w:lvlJc w:val="left"/>
      <w:pPr>
        <w:ind w:left="2333"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67" w:hanging="1800"/>
      </w:pPr>
      <w:rPr>
        <w:rFonts w:hint="default"/>
      </w:rPr>
    </w:lvl>
    <w:lvl w:ilvl="8">
      <w:start w:val="1"/>
      <w:numFmt w:val="decimal"/>
      <w:isLgl/>
      <w:lvlText w:val="%1.%2.%3.%4.%5.%6.%7.%8.%9."/>
      <w:lvlJc w:val="left"/>
      <w:pPr>
        <w:ind w:left="3164" w:hanging="2160"/>
      </w:pPr>
      <w:rPr>
        <w:rFonts w:hint="default"/>
      </w:rPr>
    </w:lvl>
  </w:abstractNum>
  <w:abstractNum w:abstractNumId="28">
    <w:nsid w:val="6A44054D"/>
    <w:multiLevelType w:val="hybridMultilevel"/>
    <w:tmpl w:val="D48238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B852D5C"/>
    <w:multiLevelType w:val="multilevel"/>
    <w:tmpl w:val="2EA4B002"/>
    <w:lvl w:ilvl="0">
      <w:start w:val="1"/>
      <w:numFmt w:val="decimal"/>
      <w:lvlText w:val="%1."/>
      <w:lvlJc w:val="left"/>
      <w:pPr>
        <w:ind w:left="450" w:hanging="450"/>
      </w:pPr>
      <w:rPr>
        <w:rFonts w:hint="default"/>
      </w:rPr>
    </w:lvl>
    <w:lvl w:ilvl="1">
      <w:start w:val="1"/>
      <w:numFmt w:val="bullet"/>
      <w:lvlText w:val=""/>
      <w:lvlJc w:val="left"/>
      <w:pPr>
        <w:ind w:left="1428" w:hanging="720"/>
      </w:pPr>
      <w:rPr>
        <w:rFonts w:ascii="Symbol" w:hAnsi="Symbol"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6ECF5228"/>
    <w:multiLevelType w:val="hybridMultilevel"/>
    <w:tmpl w:val="2D22C0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FF4302A"/>
    <w:multiLevelType w:val="hybridMultilevel"/>
    <w:tmpl w:val="21505298"/>
    <w:lvl w:ilvl="0" w:tplc="364C52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04603BF"/>
    <w:multiLevelType w:val="hybridMultilevel"/>
    <w:tmpl w:val="B41C0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831F9F"/>
    <w:multiLevelType w:val="hybridMultilevel"/>
    <w:tmpl w:val="21A661B0"/>
    <w:lvl w:ilvl="0" w:tplc="2B2227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5436C5D"/>
    <w:multiLevelType w:val="multilevel"/>
    <w:tmpl w:val="6BCE586E"/>
    <w:lvl w:ilvl="0">
      <w:start w:val="1"/>
      <w:numFmt w:val="decimal"/>
      <w:lvlText w:val="%1."/>
      <w:lvlJc w:val="left"/>
      <w:pPr>
        <w:ind w:left="142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865" w:hanging="180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3225" w:hanging="2160"/>
      </w:pPr>
      <w:rPr>
        <w:rFonts w:hint="default"/>
      </w:rPr>
    </w:lvl>
  </w:abstractNum>
  <w:num w:numId="1">
    <w:abstractNumId w:val="32"/>
  </w:num>
  <w:num w:numId="2">
    <w:abstractNumId w:val="14"/>
  </w:num>
  <w:num w:numId="3">
    <w:abstractNumId w:val="28"/>
  </w:num>
  <w:num w:numId="4">
    <w:abstractNumId w:val="10"/>
  </w:num>
  <w:num w:numId="5">
    <w:abstractNumId w:val="26"/>
  </w:num>
  <w:num w:numId="6">
    <w:abstractNumId w:val="2"/>
  </w:num>
  <w:num w:numId="7">
    <w:abstractNumId w:val="9"/>
  </w:num>
  <w:num w:numId="8">
    <w:abstractNumId w:val="11"/>
  </w:num>
  <w:num w:numId="9">
    <w:abstractNumId w:val="12"/>
  </w:num>
  <w:num w:numId="10">
    <w:abstractNumId w:val="5"/>
  </w:num>
  <w:num w:numId="11">
    <w:abstractNumId w:val="3"/>
  </w:num>
  <w:num w:numId="12">
    <w:abstractNumId w:val="4"/>
  </w:num>
  <w:num w:numId="13">
    <w:abstractNumId w:val="34"/>
  </w:num>
  <w:num w:numId="14">
    <w:abstractNumId w:val="0"/>
  </w:num>
  <w:num w:numId="15">
    <w:abstractNumId w:val="24"/>
  </w:num>
  <w:num w:numId="16">
    <w:abstractNumId w:val="29"/>
  </w:num>
  <w:num w:numId="17">
    <w:abstractNumId w:val="20"/>
  </w:num>
  <w:num w:numId="18">
    <w:abstractNumId w:val="25"/>
  </w:num>
  <w:num w:numId="19">
    <w:abstractNumId w:val="7"/>
  </w:num>
  <w:num w:numId="20">
    <w:abstractNumId w:val="13"/>
  </w:num>
  <w:num w:numId="21">
    <w:abstractNumId w:val="1"/>
  </w:num>
  <w:num w:numId="22">
    <w:abstractNumId w:val="23"/>
  </w:num>
  <w:num w:numId="23">
    <w:abstractNumId w:val="6"/>
  </w:num>
  <w:num w:numId="24">
    <w:abstractNumId w:val="17"/>
  </w:num>
  <w:num w:numId="25">
    <w:abstractNumId w:val="15"/>
  </w:num>
  <w:num w:numId="26">
    <w:abstractNumId w:val="16"/>
  </w:num>
  <w:num w:numId="27">
    <w:abstractNumId w:val="21"/>
  </w:num>
  <w:num w:numId="28">
    <w:abstractNumId w:val="22"/>
  </w:num>
  <w:num w:numId="29">
    <w:abstractNumId w:val="8"/>
  </w:num>
  <w:num w:numId="30">
    <w:abstractNumId w:val="30"/>
  </w:num>
  <w:num w:numId="31">
    <w:abstractNumId w:val="33"/>
  </w:num>
  <w:num w:numId="32">
    <w:abstractNumId w:val="18"/>
  </w:num>
  <w:num w:numId="33">
    <w:abstractNumId w:val="19"/>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663"/>
    <w:rsid w:val="00012CD6"/>
    <w:rsid w:val="00013E41"/>
    <w:rsid w:val="00014DD1"/>
    <w:rsid w:val="00015626"/>
    <w:rsid w:val="00024F58"/>
    <w:rsid w:val="00033AF8"/>
    <w:rsid w:val="00052ACA"/>
    <w:rsid w:val="0005434C"/>
    <w:rsid w:val="000734FD"/>
    <w:rsid w:val="00076E4C"/>
    <w:rsid w:val="000844F9"/>
    <w:rsid w:val="00097580"/>
    <w:rsid w:val="000A6ACA"/>
    <w:rsid w:val="000B2BEF"/>
    <w:rsid w:val="000B6B15"/>
    <w:rsid w:val="000C7955"/>
    <w:rsid w:val="000D2209"/>
    <w:rsid w:val="000D7957"/>
    <w:rsid w:val="000E395F"/>
    <w:rsid w:val="000F2922"/>
    <w:rsid w:val="00103ACA"/>
    <w:rsid w:val="00104091"/>
    <w:rsid w:val="00107C21"/>
    <w:rsid w:val="0011160C"/>
    <w:rsid w:val="00112820"/>
    <w:rsid w:val="0012169B"/>
    <w:rsid w:val="00125EE4"/>
    <w:rsid w:val="001310E9"/>
    <w:rsid w:val="00142D14"/>
    <w:rsid w:val="00150FD0"/>
    <w:rsid w:val="001623CA"/>
    <w:rsid w:val="001769B7"/>
    <w:rsid w:val="00177897"/>
    <w:rsid w:val="001833AA"/>
    <w:rsid w:val="001A32DF"/>
    <w:rsid w:val="001B0BCE"/>
    <w:rsid w:val="001B3339"/>
    <w:rsid w:val="001C246A"/>
    <w:rsid w:val="001C4178"/>
    <w:rsid w:val="001D59E8"/>
    <w:rsid w:val="001D6A96"/>
    <w:rsid w:val="001E54A6"/>
    <w:rsid w:val="001E76C8"/>
    <w:rsid w:val="001F3F88"/>
    <w:rsid w:val="00201088"/>
    <w:rsid w:val="00201829"/>
    <w:rsid w:val="00211C63"/>
    <w:rsid w:val="002303C4"/>
    <w:rsid w:val="00230805"/>
    <w:rsid w:val="00231A05"/>
    <w:rsid w:val="00245792"/>
    <w:rsid w:val="002521C6"/>
    <w:rsid w:val="002612F0"/>
    <w:rsid w:val="00275793"/>
    <w:rsid w:val="0028067C"/>
    <w:rsid w:val="00291371"/>
    <w:rsid w:val="002A06CD"/>
    <w:rsid w:val="002C0443"/>
    <w:rsid w:val="002D6914"/>
    <w:rsid w:val="002E4348"/>
    <w:rsid w:val="002E4723"/>
    <w:rsid w:val="002F399E"/>
    <w:rsid w:val="003010DC"/>
    <w:rsid w:val="00304354"/>
    <w:rsid w:val="003046E0"/>
    <w:rsid w:val="00306438"/>
    <w:rsid w:val="00310E67"/>
    <w:rsid w:val="00310E8E"/>
    <w:rsid w:val="0031397E"/>
    <w:rsid w:val="0031543E"/>
    <w:rsid w:val="0031631D"/>
    <w:rsid w:val="00316A92"/>
    <w:rsid w:val="0031732B"/>
    <w:rsid w:val="00335250"/>
    <w:rsid w:val="00340530"/>
    <w:rsid w:val="00341778"/>
    <w:rsid w:val="00341F0D"/>
    <w:rsid w:val="00347ACB"/>
    <w:rsid w:val="00351D67"/>
    <w:rsid w:val="003576E4"/>
    <w:rsid w:val="0037474D"/>
    <w:rsid w:val="00396476"/>
    <w:rsid w:val="003A25F1"/>
    <w:rsid w:val="003B2F7A"/>
    <w:rsid w:val="003B7A5B"/>
    <w:rsid w:val="003D23B7"/>
    <w:rsid w:val="003D2876"/>
    <w:rsid w:val="003E0B7C"/>
    <w:rsid w:val="003E4925"/>
    <w:rsid w:val="003E70C1"/>
    <w:rsid w:val="003F2801"/>
    <w:rsid w:val="00410B7E"/>
    <w:rsid w:val="0041124D"/>
    <w:rsid w:val="004139E0"/>
    <w:rsid w:val="0041418A"/>
    <w:rsid w:val="00424A8D"/>
    <w:rsid w:val="00431D8D"/>
    <w:rsid w:val="0043443E"/>
    <w:rsid w:val="004606C8"/>
    <w:rsid w:val="00466AF2"/>
    <w:rsid w:val="00473A8D"/>
    <w:rsid w:val="00490838"/>
    <w:rsid w:val="004A2ACB"/>
    <w:rsid w:val="004B3663"/>
    <w:rsid w:val="004B5FC4"/>
    <w:rsid w:val="004C6822"/>
    <w:rsid w:val="004D2D65"/>
    <w:rsid w:val="004E3931"/>
    <w:rsid w:val="004F19F9"/>
    <w:rsid w:val="004F2B29"/>
    <w:rsid w:val="004F4EDF"/>
    <w:rsid w:val="005173E7"/>
    <w:rsid w:val="0052591E"/>
    <w:rsid w:val="005404C1"/>
    <w:rsid w:val="00540B28"/>
    <w:rsid w:val="005420CC"/>
    <w:rsid w:val="00542E42"/>
    <w:rsid w:val="0054504A"/>
    <w:rsid w:val="00562548"/>
    <w:rsid w:val="00575A9E"/>
    <w:rsid w:val="00581135"/>
    <w:rsid w:val="0058163E"/>
    <w:rsid w:val="00581B79"/>
    <w:rsid w:val="00592B4C"/>
    <w:rsid w:val="005A5C2D"/>
    <w:rsid w:val="005C25D5"/>
    <w:rsid w:val="005D452A"/>
    <w:rsid w:val="005E0D9D"/>
    <w:rsid w:val="005E19DE"/>
    <w:rsid w:val="005E32B2"/>
    <w:rsid w:val="005E4802"/>
    <w:rsid w:val="005F3CFA"/>
    <w:rsid w:val="005F4F69"/>
    <w:rsid w:val="005F5AD7"/>
    <w:rsid w:val="005F6952"/>
    <w:rsid w:val="00601FAD"/>
    <w:rsid w:val="006301FF"/>
    <w:rsid w:val="006348AD"/>
    <w:rsid w:val="00665B76"/>
    <w:rsid w:val="0067794E"/>
    <w:rsid w:val="006820FE"/>
    <w:rsid w:val="006870ED"/>
    <w:rsid w:val="006A0D23"/>
    <w:rsid w:val="006A0DF6"/>
    <w:rsid w:val="006A0E5F"/>
    <w:rsid w:val="006A2811"/>
    <w:rsid w:val="006A5C7A"/>
    <w:rsid w:val="006A5F54"/>
    <w:rsid w:val="006A73E5"/>
    <w:rsid w:val="006B7B16"/>
    <w:rsid w:val="006C682E"/>
    <w:rsid w:val="006D2383"/>
    <w:rsid w:val="006D7DEB"/>
    <w:rsid w:val="006E13BB"/>
    <w:rsid w:val="006E3051"/>
    <w:rsid w:val="006E32A2"/>
    <w:rsid w:val="006E4F53"/>
    <w:rsid w:val="006E6630"/>
    <w:rsid w:val="007008F1"/>
    <w:rsid w:val="0070230E"/>
    <w:rsid w:val="0070234D"/>
    <w:rsid w:val="007029DF"/>
    <w:rsid w:val="00705B87"/>
    <w:rsid w:val="00714425"/>
    <w:rsid w:val="007147EA"/>
    <w:rsid w:val="007169DA"/>
    <w:rsid w:val="00721C7C"/>
    <w:rsid w:val="007277A2"/>
    <w:rsid w:val="00731DD1"/>
    <w:rsid w:val="007342AF"/>
    <w:rsid w:val="00747D79"/>
    <w:rsid w:val="00752C78"/>
    <w:rsid w:val="007615CD"/>
    <w:rsid w:val="00762704"/>
    <w:rsid w:val="007641B9"/>
    <w:rsid w:val="00766DCC"/>
    <w:rsid w:val="00776B88"/>
    <w:rsid w:val="00796A6F"/>
    <w:rsid w:val="00797D2E"/>
    <w:rsid w:val="007A4DF6"/>
    <w:rsid w:val="007B2425"/>
    <w:rsid w:val="007B3449"/>
    <w:rsid w:val="007C102B"/>
    <w:rsid w:val="007F3951"/>
    <w:rsid w:val="007F3A48"/>
    <w:rsid w:val="00801AAB"/>
    <w:rsid w:val="00802E67"/>
    <w:rsid w:val="00821A64"/>
    <w:rsid w:val="008251D3"/>
    <w:rsid w:val="0082608E"/>
    <w:rsid w:val="00833BD7"/>
    <w:rsid w:val="008356FF"/>
    <w:rsid w:val="008500A2"/>
    <w:rsid w:val="008500E4"/>
    <w:rsid w:val="00852D87"/>
    <w:rsid w:val="00867369"/>
    <w:rsid w:val="0087303C"/>
    <w:rsid w:val="00873D42"/>
    <w:rsid w:val="008751BA"/>
    <w:rsid w:val="00877F19"/>
    <w:rsid w:val="00882F7F"/>
    <w:rsid w:val="00885598"/>
    <w:rsid w:val="00890F61"/>
    <w:rsid w:val="00897215"/>
    <w:rsid w:val="008B019B"/>
    <w:rsid w:val="008B20CB"/>
    <w:rsid w:val="008B65E4"/>
    <w:rsid w:val="008C3C09"/>
    <w:rsid w:val="008C5265"/>
    <w:rsid w:val="008C6DC2"/>
    <w:rsid w:val="008D139F"/>
    <w:rsid w:val="008D2DF4"/>
    <w:rsid w:val="008E4055"/>
    <w:rsid w:val="008F297C"/>
    <w:rsid w:val="00907B19"/>
    <w:rsid w:val="009116A4"/>
    <w:rsid w:val="0092003F"/>
    <w:rsid w:val="0092489B"/>
    <w:rsid w:val="0093056C"/>
    <w:rsid w:val="00933DC9"/>
    <w:rsid w:val="009400F0"/>
    <w:rsid w:val="00942A19"/>
    <w:rsid w:val="00946262"/>
    <w:rsid w:val="00965931"/>
    <w:rsid w:val="00967525"/>
    <w:rsid w:val="00970D61"/>
    <w:rsid w:val="009717CB"/>
    <w:rsid w:val="00971CD5"/>
    <w:rsid w:val="0097499E"/>
    <w:rsid w:val="00993460"/>
    <w:rsid w:val="009A00B4"/>
    <w:rsid w:val="009B0496"/>
    <w:rsid w:val="009D6AAA"/>
    <w:rsid w:val="009E0311"/>
    <w:rsid w:val="009E03FC"/>
    <w:rsid w:val="009E4882"/>
    <w:rsid w:val="009E7C20"/>
    <w:rsid w:val="009F1BA4"/>
    <w:rsid w:val="009F4C9B"/>
    <w:rsid w:val="009F4E30"/>
    <w:rsid w:val="00A00A0E"/>
    <w:rsid w:val="00A02DEC"/>
    <w:rsid w:val="00A05784"/>
    <w:rsid w:val="00A23A00"/>
    <w:rsid w:val="00A347D6"/>
    <w:rsid w:val="00A36375"/>
    <w:rsid w:val="00A44A85"/>
    <w:rsid w:val="00A4613E"/>
    <w:rsid w:val="00A53D41"/>
    <w:rsid w:val="00A82003"/>
    <w:rsid w:val="00A8608A"/>
    <w:rsid w:val="00A948DC"/>
    <w:rsid w:val="00AB1546"/>
    <w:rsid w:val="00AB1B8F"/>
    <w:rsid w:val="00AB3EC8"/>
    <w:rsid w:val="00AC1871"/>
    <w:rsid w:val="00AC23B1"/>
    <w:rsid w:val="00AC57ED"/>
    <w:rsid w:val="00AD5BF4"/>
    <w:rsid w:val="00AF12D0"/>
    <w:rsid w:val="00B15355"/>
    <w:rsid w:val="00B278C4"/>
    <w:rsid w:val="00B41344"/>
    <w:rsid w:val="00B43561"/>
    <w:rsid w:val="00B4732A"/>
    <w:rsid w:val="00B512B8"/>
    <w:rsid w:val="00B72195"/>
    <w:rsid w:val="00B74FBC"/>
    <w:rsid w:val="00B77ECD"/>
    <w:rsid w:val="00B84797"/>
    <w:rsid w:val="00B93D99"/>
    <w:rsid w:val="00BA1A87"/>
    <w:rsid w:val="00BB0396"/>
    <w:rsid w:val="00BB3A3B"/>
    <w:rsid w:val="00BB5768"/>
    <w:rsid w:val="00BC51AE"/>
    <w:rsid w:val="00BE0ACF"/>
    <w:rsid w:val="00BE7C51"/>
    <w:rsid w:val="00C15B53"/>
    <w:rsid w:val="00C163DF"/>
    <w:rsid w:val="00C26FE6"/>
    <w:rsid w:val="00C323C7"/>
    <w:rsid w:val="00C452F2"/>
    <w:rsid w:val="00C4621D"/>
    <w:rsid w:val="00C54633"/>
    <w:rsid w:val="00C60A42"/>
    <w:rsid w:val="00C63062"/>
    <w:rsid w:val="00C64F0D"/>
    <w:rsid w:val="00C67DF4"/>
    <w:rsid w:val="00C739EA"/>
    <w:rsid w:val="00C75583"/>
    <w:rsid w:val="00C8236A"/>
    <w:rsid w:val="00C825AB"/>
    <w:rsid w:val="00C837A5"/>
    <w:rsid w:val="00C86A69"/>
    <w:rsid w:val="00CA75AA"/>
    <w:rsid w:val="00CB0D1F"/>
    <w:rsid w:val="00CB2DA0"/>
    <w:rsid w:val="00CB4C7B"/>
    <w:rsid w:val="00CC128E"/>
    <w:rsid w:val="00CD112A"/>
    <w:rsid w:val="00CD2213"/>
    <w:rsid w:val="00CD3466"/>
    <w:rsid w:val="00CF3ABD"/>
    <w:rsid w:val="00D00CD6"/>
    <w:rsid w:val="00D02AE3"/>
    <w:rsid w:val="00D04EA9"/>
    <w:rsid w:val="00D100E6"/>
    <w:rsid w:val="00D13172"/>
    <w:rsid w:val="00D270E5"/>
    <w:rsid w:val="00D32191"/>
    <w:rsid w:val="00D3459E"/>
    <w:rsid w:val="00D374AC"/>
    <w:rsid w:val="00D41FC4"/>
    <w:rsid w:val="00D43F95"/>
    <w:rsid w:val="00D55E76"/>
    <w:rsid w:val="00D57CE6"/>
    <w:rsid w:val="00D674BC"/>
    <w:rsid w:val="00D753A2"/>
    <w:rsid w:val="00D87252"/>
    <w:rsid w:val="00D934E4"/>
    <w:rsid w:val="00DA30FD"/>
    <w:rsid w:val="00DA7D36"/>
    <w:rsid w:val="00DC033C"/>
    <w:rsid w:val="00DC20E8"/>
    <w:rsid w:val="00DD2A18"/>
    <w:rsid w:val="00DD33BC"/>
    <w:rsid w:val="00DD5CED"/>
    <w:rsid w:val="00DD60AC"/>
    <w:rsid w:val="00DD61DB"/>
    <w:rsid w:val="00DE0052"/>
    <w:rsid w:val="00DE07D4"/>
    <w:rsid w:val="00DF47E1"/>
    <w:rsid w:val="00DF67C9"/>
    <w:rsid w:val="00E00A57"/>
    <w:rsid w:val="00E03349"/>
    <w:rsid w:val="00E1466E"/>
    <w:rsid w:val="00E1467D"/>
    <w:rsid w:val="00E22169"/>
    <w:rsid w:val="00E23C6E"/>
    <w:rsid w:val="00E24640"/>
    <w:rsid w:val="00E24CBF"/>
    <w:rsid w:val="00E41249"/>
    <w:rsid w:val="00E413A1"/>
    <w:rsid w:val="00E41E6C"/>
    <w:rsid w:val="00E426DE"/>
    <w:rsid w:val="00E5089C"/>
    <w:rsid w:val="00E5468F"/>
    <w:rsid w:val="00E55428"/>
    <w:rsid w:val="00E56E27"/>
    <w:rsid w:val="00E5700A"/>
    <w:rsid w:val="00E641D1"/>
    <w:rsid w:val="00E66640"/>
    <w:rsid w:val="00E733D4"/>
    <w:rsid w:val="00E7566C"/>
    <w:rsid w:val="00E80FB7"/>
    <w:rsid w:val="00E848D2"/>
    <w:rsid w:val="00E94012"/>
    <w:rsid w:val="00EC5B76"/>
    <w:rsid w:val="00ED1E3A"/>
    <w:rsid w:val="00ED21AA"/>
    <w:rsid w:val="00EE1958"/>
    <w:rsid w:val="00F004EC"/>
    <w:rsid w:val="00F0190F"/>
    <w:rsid w:val="00F115F8"/>
    <w:rsid w:val="00F14F73"/>
    <w:rsid w:val="00F16946"/>
    <w:rsid w:val="00F1726A"/>
    <w:rsid w:val="00F328AC"/>
    <w:rsid w:val="00F42EE6"/>
    <w:rsid w:val="00F52D3C"/>
    <w:rsid w:val="00F75FA6"/>
    <w:rsid w:val="00F943FD"/>
    <w:rsid w:val="00FA7350"/>
    <w:rsid w:val="00FB4F34"/>
    <w:rsid w:val="00FE7F16"/>
    <w:rsid w:val="00FF1E86"/>
    <w:rsid w:val="00FF298C"/>
    <w:rsid w:val="00FF3F95"/>
    <w:rsid w:val="00FF4E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CD69B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B3663"/>
    <w:pPr>
      <w:spacing w:after="200" w:line="276" w:lineRule="auto"/>
    </w:pPr>
    <w:rPr>
      <w:rFonts w:eastAsia="MS Mincho"/>
      <w:sz w:val="22"/>
      <w:szCs w:val="22"/>
    </w:rPr>
  </w:style>
  <w:style w:type="paragraph" w:styleId="3">
    <w:name w:val="heading 3"/>
    <w:basedOn w:val="a"/>
    <w:link w:val="30"/>
    <w:uiPriority w:val="9"/>
    <w:qFormat/>
    <w:locked/>
    <w:rsid w:val="00AB1546"/>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B3663"/>
    <w:pPr>
      <w:ind w:left="720"/>
      <w:contextualSpacing/>
    </w:pPr>
  </w:style>
  <w:style w:type="paragraph" w:styleId="a5">
    <w:name w:val="Balloon Text"/>
    <w:basedOn w:val="a"/>
    <w:link w:val="a6"/>
    <w:uiPriority w:val="99"/>
    <w:semiHidden/>
    <w:rsid w:val="004B366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4B3663"/>
    <w:rPr>
      <w:rFonts w:ascii="Tahoma" w:eastAsia="MS Mincho" w:hAnsi="Tahoma"/>
      <w:sz w:val="16"/>
      <w:lang w:val="x-none" w:eastAsia="ru-RU"/>
    </w:rPr>
  </w:style>
  <w:style w:type="character" w:styleId="a7">
    <w:name w:val="Hyperlink"/>
    <w:uiPriority w:val="99"/>
    <w:rsid w:val="005E32B2"/>
    <w:rPr>
      <w:rFonts w:cs="Times New Roman"/>
      <w:color w:val="0563C1"/>
      <w:u w:val="single"/>
    </w:rPr>
  </w:style>
  <w:style w:type="paragraph" w:styleId="a8">
    <w:name w:val="footnote text"/>
    <w:basedOn w:val="a"/>
    <w:link w:val="a9"/>
    <w:uiPriority w:val="99"/>
    <w:semiHidden/>
    <w:rsid w:val="005E32B2"/>
    <w:pPr>
      <w:spacing w:after="0" w:line="240" w:lineRule="auto"/>
    </w:pPr>
    <w:rPr>
      <w:sz w:val="20"/>
      <w:szCs w:val="20"/>
    </w:rPr>
  </w:style>
  <w:style w:type="character" w:customStyle="1" w:styleId="a9">
    <w:name w:val="Текст сноски Знак"/>
    <w:link w:val="a8"/>
    <w:uiPriority w:val="99"/>
    <w:semiHidden/>
    <w:locked/>
    <w:rsid w:val="005E32B2"/>
    <w:rPr>
      <w:rFonts w:eastAsia="MS Mincho"/>
      <w:sz w:val="20"/>
      <w:lang w:val="x-none" w:eastAsia="ru-RU"/>
    </w:rPr>
  </w:style>
  <w:style w:type="character" w:styleId="aa">
    <w:name w:val="footnote reference"/>
    <w:uiPriority w:val="99"/>
    <w:semiHidden/>
    <w:rsid w:val="005E32B2"/>
    <w:rPr>
      <w:rFonts w:cs="Times New Roman"/>
      <w:vertAlign w:val="superscript"/>
    </w:rPr>
  </w:style>
  <w:style w:type="paragraph" w:customStyle="1" w:styleId="4">
    <w:name w:val="Стиль4"/>
    <w:basedOn w:val="a"/>
    <w:link w:val="40"/>
    <w:uiPriority w:val="99"/>
    <w:rsid w:val="004D2D65"/>
    <w:pPr>
      <w:spacing w:before="120" w:after="120" w:line="360" w:lineRule="auto"/>
      <w:ind w:firstLine="709"/>
      <w:jc w:val="both"/>
    </w:pPr>
    <w:rPr>
      <w:rFonts w:ascii="Times New Roman" w:hAnsi="Times New Roman"/>
      <w:sz w:val="24"/>
      <w:szCs w:val="24"/>
    </w:rPr>
  </w:style>
  <w:style w:type="character" w:customStyle="1" w:styleId="40">
    <w:name w:val="Стиль4 Знак"/>
    <w:link w:val="4"/>
    <w:uiPriority w:val="99"/>
    <w:locked/>
    <w:rsid w:val="004D2D65"/>
    <w:rPr>
      <w:rFonts w:ascii="Times New Roman" w:eastAsia="MS Mincho" w:hAnsi="Times New Roman"/>
      <w:sz w:val="24"/>
      <w:lang w:val="x-none" w:eastAsia="ru-RU"/>
    </w:rPr>
  </w:style>
  <w:style w:type="character" w:customStyle="1" w:styleId="a4">
    <w:name w:val="Абзац списка Знак"/>
    <w:link w:val="a3"/>
    <w:uiPriority w:val="34"/>
    <w:locked/>
    <w:rsid w:val="004D2D65"/>
    <w:rPr>
      <w:rFonts w:ascii="Times New Roman" w:eastAsia="MS Mincho" w:hAnsi="Times New Roman"/>
      <w:sz w:val="24"/>
      <w:lang w:val="x-none" w:eastAsia="ru-RU"/>
    </w:rPr>
  </w:style>
  <w:style w:type="paragraph" w:styleId="ab">
    <w:name w:val="header"/>
    <w:basedOn w:val="a"/>
    <w:link w:val="ac"/>
    <w:uiPriority w:val="99"/>
    <w:rsid w:val="0092489B"/>
    <w:pPr>
      <w:tabs>
        <w:tab w:val="center" w:pos="4677"/>
        <w:tab w:val="right" w:pos="9355"/>
      </w:tabs>
      <w:spacing w:after="0" w:line="240" w:lineRule="auto"/>
    </w:pPr>
  </w:style>
  <w:style w:type="character" w:customStyle="1" w:styleId="ac">
    <w:name w:val="Верхний колонтитул Знак"/>
    <w:link w:val="ab"/>
    <w:uiPriority w:val="99"/>
    <w:locked/>
    <w:rsid w:val="0092489B"/>
    <w:rPr>
      <w:rFonts w:eastAsia="MS Mincho"/>
      <w:lang w:val="x-none" w:eastAsia="ru-RU"/>
    </w:rPr>
  </w:style>
  <w:style w:type="paragraph" w:styleId="ad">
    <w:name w:val="footer"/>
    <w:basedOn w:val="a"/>
    <w:link w:val="ae"/>
    <w:uiPriority w:val="99"/>
    <w:rsid w:val="0092489B"/>
    <w:pPr>
      <w:tabs>
        <w:tab w:val="center" w:pos="4677"/>
        <w:tab w:val="right" w:pos="9355"/>
      </w:tabs>
      <w:spacing w:after="0" w:line="240" w:lineRule="auto"/>
    </w:pPr>
  </w:style>
  <w:style w:type="character" w:customStyle="1" w:styleId="ae">
    <w:name w:val="Нижний колонтитул Знак"/>
    <w:link w:val="ad"/>
    <w:uiPriority w:val="99"/>
    <w:locked/>
    <w:rsid w:val="0092489B"/>
    <w:rPr>
      <w:rFonts w:eastAsia="MS Mincho"/>
      <w:lang w:val="x-none" w:eastAsia="ru-RU"/>
    </w:rPr>
  </w:style>
  <w:style w:type="paragraph" w:customStyle="1" w:styleId="Default">
    <w:name w:val="Default"/>
    <w:rsid w:val="008D139F"/>
    <w:pPr>
      <w:autoSpaceDE w:val="0"/>
      <w:autoSpaceDN w:val="0"/>
      <w:adjustRightInd w:val="0"/>
    </w:pPr>
    <w:rPr>
      <w:rFonts w:ascii="Times New Roman" w:eastAsia="Times New Roman" w:hAnsi="Times New Roman"/>
      <w:color w:val="000000"/>
      <w:sz w:val="24"/>
      <w:szCs w:val="24"/>
      <w:lang w:eastAsia="en-US"/>
    </w:rPr>
  </w:style>
  <w:style w:type="character" w:customStyle="1" w:styleId="apple-converted-space">
    <w:name w:val="apple-converted-space"/>
    <w:rsid w:val="00E848D2"/>
    <w:rPr>
      <w:rFonts w:cs="Times New Roman"/>
    </w:rPr>
  </w:style>
  <w:style w:type="character" w:customStyle="1" w:styleId="highlight">
    <w:name w:val="highlight"/>
    <w:uiPriority w:val="99"/>
    <w:rsid w:val="00E848D2"/>
    <w:rPr>
      <w:rFonts w:cs="Times New Roman"/>
    </w:rPr>
  </w:style>
  <w:style w:type="character" w:styleId="af">
    <w:name w:val="Emphasis"/>
    <w:uiPriority w:val="20"/>
    <w:qFormat/>
    <w:rsid w:val="00E848D2"/>
    <w:rPr>
      <w:rFonts w:cs="Times New Roman"/>
      <w:i/>
    </w:rPr>
  </w:style>
  <w:style w:type="paragraph" w:styleId="af0">
    <w:name w:val="Normal (Web)"/>
    <w:basedOn w:val="a"/>
    <w:uiPriority w:val="99"/>
    <w:rsid w:val="005E19DE"/>
    <w:pPr>
      <w:spacing w:before="100" w:beforeAutospacing="1" w:after="100" w:afterAutospacing="1" w:line="240" w:lineRule="auto"/>
    </w:pPr>
    <w:rPr>
      <w:rFonts w:ascii="Times New Roman" w:eastAsia="Times New Roman" w:hAnsi="Times New Roman"/>
      <w:sz w:val="24"/>
      <w:szCs w:val="24"/>
    </w:rPr>
  </w:style>
  <w:style w:type="table" w:styleId="af1">
    <w:name w:val="Table Grid"/>
    <w:basedOn w:val="a1"/>
    <w:uiPriority w:val="59"/>
    <w:locked/>
    <w:rsid w:val="00C67D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B1546"/>
    <w:rPr>
      <w:rFonts w:ascii="Times New Roman" w:eastAsia="Times New Roman" w:hAnsi="Times New Roman"/>
      <w:b/>
      <w:bCs/>
      <w:sz w:val="27"/>
      <w:szCs w:val="27"/>
    </w:rPr>
  </w:style>
  <w:style w:type="character" w:styleId="af2">
    <w:name w:val="annotation reference"/>
    <w:basedOn w:val="a0"/>
    <w:uiPriority w:val="99"/>
    <w:semiHidden/>
    <w:unhideWhenUsed/>
    <w:locked/>
    <w:rsid w:val="000734FD"/>
    <w:rPr>
      <w:sz w:val="16"/>
      <w:szCs w:val="16"/>
    </w:rPr>
  </w:style>
  <w:style w:type="paragraph" w:styleId="af3">
    <w:name w:val="annotation text"/>
    <w:basedOn w:val="a"/>
    <w:link w:val="af4"/>
    <w:uiPriority w:val="99"/>
    <w:semiHidden/>
    <w:unhideWhenUsed/>
    <w:locked/>
    <w:rsid w:val="000734FD"/>
    <w:pPr>
      <w:spacing w:line="240" w:lineRule="auto"/>
    </w:pPr>
    <w:rPr>
      <w:sz w:val="20"/>
      <w:szCs w:val="20"/>
    </w:rPr>
  </w:style>
  <w:style w:type="character" w:customStyle="1" w:styleId="af4">
    <w:name w:val="Текст примечания Знак"/>
    <w:basedOn w:val="a0"/>
    <w:link w:val="af3"/>
    <w:uiPriority w:val="99"/>
    <w:semiHidden/>
    <w:rsid w:val="000734FD"/>
    <w:rPr>
      <w:rFonts w:eastAsia="MS Mincho"/>
    </w:rPr>
  </w:style>
  <w:style w:type="paragraph" w:styleId="af5">
    <w:name w:val="annotation subject"/>
    <w:basedOn w:val="af3"/>
    <w:next w:val="af3"/>
    <w:link w:val="af6"/>
    <w:uiPriority w:val="99"/>
    <w:semiHidden/>
    <w:unhideWhenUsed/>
    <w:locked/>
    <w:rsid w:val="000734FD"/>
    <w:rPr>
      <w:b/>
      <w:bCs/>
    </w:rPr>
  </w:style>
  <w:style w:type="character" w:customStyle="1" w:styleId="af6">
    <w:name w:val="Тема примечания Знак"/>
    <w:basedOn w:val="af4"/>
    <w:link w:val="af5"/>
    <w:uiPriority w:val="99"/>
    <w:semiHidden/>
    <w:rsid w:val="000734FD"/>
    <w:rPr>
      <w:rFonts w:eastAsia="MS Mincho"/>
      <w:b/>
      <w:bCs/>
    </w:rPr>
  </w:style>
  <w:style w:type="paragraph" w:customStyle="1" w:styleId="2">
    <w:name w:val="Основной текст2"/>
    <w:basedOn w:val="a"/>
    <w:rsid w:val="001A32DF"/>
    <w:pPr>
      <w:widowControl w:val="0"/>
      <w:shd w:val="clear" w:color="auto" w:fill="FFFFFF"/>
      <w:spacing w:after="60" w:line="0" w:lineRule="atLeast"/>
      <w:jc w:val="center"/>
    </w:pPr>
    <w:rPr>
      <w:rFonts w:ascii="Times New Roman" w:eastAsia="Times New Roman" w:hAnsi="Times New Roman"/>
      <w:spacing w:val="2"/>
      <w:sz w:val="25"/>
      <w:szCs w:val="25"/>
      <w:lang w:eastAsia="en-US"/>
    </w:rPr>
  </w:style>
  <w:style w:type="paragraph" w:customStyle="1" w:styleId="af7">
    <w:name w:val="Таблица категория"/>
    <w:basedOn w:val="a"/>
    <w:qFormat/>
    <w:rsid w:val="00FF3F95"/>
    <w:pPr>
      <w:tabs>
        <w:tab w:val="left" w:pos="708"/>
        <w:tab w:val="center" w:pos="4677"/>
        <w:tab w:val="right" w:pos="9355"/>
      </w:tabs>
      <w:spacing w:before="60" w:after="0" w:line="240" w:lineRule="auto"/>
      <w:contextualSpacing/>
    </w:pPr>
    <w:rPr>
      <w:rFonts w:ascii="Times New Roman" w:eastAsia="Calibri" w:hAnsi="Times New Roman"/>
      <w:color w:val="632423"/>
      <w:sz w:val="20"/>
      <w:szCs w:val="20"/>
      <w:lang w:eastAsia="en-US"/>
    </w:rPr>
  </w:style>
  <w:style w:type="paragraph" w:customStyle="1" w:styleId="af8">
    <w:name w:val="Свободная форма"/>
    <w:rsid w:val="00965931"/>
    <w:rPr>
      <w:rFonts w:ascii="Helvetica" w:eastAsia="ヒラギノ角ゴ Pro W3" w:hAnsi="Helvetica"/>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B3663"/>
    <w:pPr>
      <w:spacing w:after="200" w:line="276" w:lineRule="auto"/>
    </w:pPr>
    <w:rPr>
      <w:rFonts w:eastAsia="MS Mincho"/>
      <w:sz w:val="22"/>
      <w:szCs w:val="22"/>
    </w:rPr>
  </w:style>
  <w:style w:type="paragraph" w:styleId="3">
    <w:name w:val="heading 3"/>
    <w:basedOn w:val="a"/>
    <w:link w:val="30"/>
    <w:uiPriority w:val="9"/>
    <w:qFormat/>
    <w:locked/>
    <w:rsid w:val="00AB1546"/>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B3663"/>
    <w:pPr>
      <w:ind w:left="720"/>
      <w:contextualSpacing/>
    </w:pPr>
  </w:style>
  <w:style w:type="paragraph" w:styleId="a5">
    <w:name w:val="Balloon Text"/>
    <w:basedOn w:val="a"/>
    <w:link w:val="a6"/>
    <w:uiPriority w:val="99"/>
    <w:semiHidden/>
    <w:rsid w:val="004B366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4B3663"/>
    <w:rPr>
      <w:rFonts w:ascii="Tahoma" w:eastAsia="MS Mincho" w:hAnsi="Tahoma"/>
      <w:sz w:val="16"/>
      <w:lang w:val="x-none" w:eastAsia="ru-RU"/>
    </w:rPr>
  </w:style>
  <w:style w:type="character" w:styleId="a7">
    <w:name w:val="Hyperlink"/>
    <w:uiPriority w:val="99"/>
    <w:rsid w:val="005E32B2"/>
    <w:rPr>
      <w:rFonts w:cs="Times New Roman"/>
      <w:color w:val="0563C1"/>
      <w:u w:val="single"/>
    </w:rPr>
  </w:style>
  <w:style w:type="paragraph" w:styleId="a8">
    <w:name w:val="footnote text"/>
    <w:basedOn w:val="a"/>
    <w:link w:val="a9"/>
    <w:uiPriority w:val="99"/>
    <w:semiHidden/>
    <w:rsid w:val="005E32B2"/>
    <w:pPr>
      <w:spacing w:after="0" w:line="240" w:lineRule="auto"/>
    </w:pPr>
    <w:rPr>
      <w:sz w:val="20"/>
      <w:szCs w:val="20"/>
    </w:rPr>
  </w:style>
  <w:style w:type="character" w:customStyle="1" w:styleId="a9">
    <w:name w:val="Текст сноски Знак"/>
    <w:link w:val="a8"/>
    <w:uiPriority w:val="99"/>
    <w:semiHidden/>
    <w:locked/>
    <w:rsid w:val="005E32B2"/>
    <w:rPr>
      <w:rFonts w:eastAsia="MS Mincho"/>
      <w:sz w:val="20"/>
      <w:lang w:val="x-none" w:eastAsia="ru-RU"/>
    </w:rPr>
  </w:style>
  <w:style w:type="character" w:styleId="aa">
    <w:name w:val="footnote reference"/>
    <w:uiPriority w:val="99"/>
    <w:semiHidden/>
    <w:rsid w:val="005E32B2"/>
    <w:rPr>
      <w:rFonts w:cs="Times New Roman"/>
      <w:vertAlign w:val="superscript"/>
    </w:rPr>
  </w:style>
  <w:style w:type="paragraph" w:customStyle="1" w:styleId="4">
    <w:name w:val="Стиль4"/>
    <w:basedOn w:val="a"/>
    <w:link w:val="40"/>
    <w:uiPriority w:val="99"/>
    <w:rsid w:val="004D2D65"/>
    <w:pPr>
      <w:spacing w:before="120" w:after="120" w:line="360" w:lineRule="auto"/>
      <w:ind w:firstLine="709"/>
      <w:jc w:val="both"/>
    </w:pPr>
    <w:rPr>
      <w:rFonts w:ascii="Times New Roman" w:hAnsi="Times New Roman"/>
      <w:sz w:val="24"/>
      <w:szCs w:val="24"/>
    </w:rPr>
  </w:style>
  <w:style w:type="character" w:customStyle="1" w:styleId="40">
    <w:name w:val="Стиль4 Знак"/>
    <w:link w:val="4"/>
    <w:uiPriority w:val="99"/>
    <w:locked/>
    <w:rsid w:val="004D2D65"/>
    <w:rPr>
      <w:rFonts w:ascii="Times New Roman" w:eastAsia="MS Mincho" w:hAnsi="Times New Roman"/>
      <w:sz w:val="24"/>
      <w:lang w:val="x-none" w:eastAsia="ru-RU"/>
    </w:rPr>
  </w:style>
  <w:style w:type="character" w:customStyle="1" w:styleId="a4">
    <w:name w:val="Абзац списка Знак"/>
    <w:link w:val="a3"/>
    <w:uiPriority w:val="34"/>
    <w:locked/>
    <w:rsid w:val="004D2D65"/>
    <w:rPr>
      <w:rFonts w:ascii="Times New Roman" w:eastAsia="MS Mincho" w:hAnsi="Times New Roman"/>
      <w:sz w:val="24"/>
      <w:lang w:val="x-none" w:eastAsia="ru-RU"/>
    </w:rPr>
  </w:style>
  <w:style w:type="paragraph" w:styleId="ab">
    <w:name w:val="header"/>
    <w:basedOn w:val="a"/>
    <w:link w:val="ac"/>
    <w:uiPriority w:val="99"/>
    <w:rsid w:val="0092489B"/>
    <w:pPr>
      <w:tabs>
        <w:tab w:val="center" w:pos="4677"/>
        <w:tab w:val="right" w:pos="9355"/>
      </w:tabs>
      <w:spacing w:after="0" w:line="240" w:lineRule="auto"/>
    </w:pPr>
  </w:style>
  <w:style w:type="character" w:customStyle="1" w:styleId="ac">
    <w:name w:val="Верхний колонтитул Знак"/>
    <w:link w:val="ab"/>
    <w:uiPriority w:val="99"/>
    <w:locked/>
    <w:rsid w:val="0092489B"/>
    <w:rPr>
      <w:rFonts w:eastAsia="MS Mincho"/>
      <w:lang w:val="x-none" w:eastAsia="ru-RU"/>
    </w:rPr>
  </w:style>
  <w:style w:type="paragraph" w:styleId="ad">
    <w:name w:val="footer"/>
    <w:basedOn w:val="a"/>
    <w:link w:val="ae"/>
    <w:uiPriority w:val="99"/>
    <w:rsid w:val="0092489B"/>
    <w:pPr>
      <w:tabs>
        <w:tab w:val="center" w:pos="4677"/>
        <w:tab w:val="right" w:pos="9355"/>
      </w:tabs>
      <w:spacing w:after="0" w:line="240" w:lineRule="auto"/>
    </w:pPr>
  </w:style>
  <w:style w:type="character" w:customStyle="1" w:styleId="ae">
    <w:name w:val="Нижний колонтитул Знак"/>
    <w:link w:val="ad"/>
    <w:uiPriority w:val="99"/>
    <w:locked/>
    <w:rsid w:val="0092489B"/>
    <w:rPr>
      <w:rFonts w:eastAsia="MS Mincho"/>
      <w:lang w:val="x-none" w:eastAsia="ru-RU"/>
    </w:rPr>
  </w:style>
  <w:style w:type="paragraph" w:customStyle="1" w:styleId="Default">
    <w:name w:val="Default"/>
    <w:rsid w:val="008D139F"/>
    <w:pPr>
      <w:autoSpaceDE w:val="0"/>
      <w:autoSpaceDN w:val="0"/>
      <w:adjustRightInd w:val="0"/>
    </w:pPr>
    <w:rPr>
      <w:rFonts w:ascii="Times New Roman" w:eastAsia="Times New Roman" w:hAnsi="Times New Roman"/>
      <w:color w:val="000000"/>
      <w:sz w:val="24"/>
      <w:szCs w:val="24"/>
      <w:lang w:eastAsia="en-US"/>
    </w:rPr>
  </w:style>
  <w:style w:type="character" w:customStyle="1" w:styleId="apple-converted-space">
    <w:name w:val="apple-converted-space"/>
    <w:rsid w:val="00E848D2"/>
    <w:rPr>
      <w:rFonts w:cs="Times New Roman"/>
    </w:rPr>
  </w:style>
  <w:style w:type="character" w:customStyle="1" w:styleId="highlight">
    <w:name w:val="highlight"/>
    <w:uiPriority w:val="99"/>
    <w:rsid w:val="00E848D2"/>
    <w:rPr>
      <w:rFonts w:cs="Times New Roman"/>
    </w:rPr>
  </w:style>
  <w:style w:type="character" w:styleId="af">
    <w:name w:val="Emphasis"/>
    <w:uiPriority w:val="20"/>
    <w:qFormat/>
    <w:rsid w:val="00E848D2"/>
    <w:rPr>
      <w:rFonts w:cs="Times New Roman"/>
      <w:i/>
    </w:rPr>
  </w:style>
  <w:style w:type="paragraph" w:styleId="af0">
    <w:name w:val="Normal (Web)"/>
    <w:basedOn w:val="a"/>
    <w:uiPriority w:val="99"/>
    <w:rsid w:val="005E19DE"/>
    <w:pPr>
      <w:spacing w:before="100" w:beforeAutospacing="1" w:after="100" w:afterAutospacing="1" w:line="240" w:lineRule="auto"/>
    </w:pPr>
    <w:rPr>
      <w:rFonts w:ascii="Times New Roman" w:eastAsia="Times New Roman" w:hAnsi="Times New Roman"/>
      <w:sz w:val="24"/>
      <w:szCs w:val="24"/>
    </w:rPr>
  </w:style>
  <w:style w:type="table" w:styleId="af1">
    <w:name w:val="Table Grid"/>
    <w:basedOn w:val="a1"/>
    <w:uiPriority w:val="59"/>
    <w:locked/>
    <w:rsid w:val="00C67D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B1546"/>
    <w:rPr>
      <w:rFonts w:ascii="Times New Roman" w:eastAsia="Times New Roman" w:hAnsi="Times New Roman"/>
      <w:b/>
      <w:bCs/>
      <w:sz w:val="27"/>
      <w:szCs w:val="27"/>
    </w:rPr>
  </w:style>
  <w:style w:type="character" w:styleId="af2">
    <w:name w:val="annotation reference"/>
    <w:basedOn w:val="a0"/>
    <w:uiPriority w:val="99"/>
    <w:semiHidden/>
    <w:unhideWhenUsed/>
    <w:locked/>
    <w:rsid w:val="000734FD"/>
    <w:rPr>
      <w:sz w:val="16"/>
      <w:szCs w:val="16"/>
    </w:rPr>
  </w:style>
  <w:style w:type="paragraph" w:styleId="af3">
    <w:name w:val="annotation text"/>
    <w:basedOn w:val="a"/>
    <w:link w:val="af4"/>
    <w:uiPriority w:val="99"/>
    <w:semiHidden/>
    <w:unhideWhenUsed/>
    <w:locked/>
    <w:rsid w:val="000734FD"/>
    <w:pPr>
      <w:spacing w:line="240" w:lineRule="auto"/>
    </w:pPr>
    <w:rPr>
      <w:sz w:val="20"/>
      <w:szCs w:val="20"/>
    </w:rPr>
  </w:style>
  <w:style w:type="character" w:customStyle="1" w:styleId="af4">
    <w:name w:val="Текст примечания Знак"/>
    <w:basedOn w:val="a0"/>
    <w:link w:val="af3"/>
    <w:uiPriority w:val="99"/>
    <w:semiHidden/>
    <w:rsid w:val="000734FD"/>
    <w:rPr>
      <w:rFonts w:eastAsia="MS Mincho"/>
    </w:rPr>
  </w:style>
  <w:style w:type="paragraph" w:styleId="af5">
    <w:name w:val="annotation subject"/>
    <w:basedOn w:val="af3"/>
    <w:next w:val="af3"/>
    <w:link w:val="af6"/>
    <w:uiPriority w:val="99"/>
    <w:semiHidden/>
    <w:unhideWhenUsed/>
    <w:locked/>
    <w:rsid w:val="000734FD"/>
    <w:rPr>
      <w:b/>
      <w:bCs/>
    </w:rPr>
  </w:style>
  <w:style w:type="character" w:customStyle="1" w:styleId="af6">
    <w:name w:val="Тема примечания Знак"/>
    <w:basedOn w:val="af4"/>
    <w:link w:val="af5"/>
    <w:uiPriority w:val="99"/>
    <w:semiHidden/>
    <w:rsid w:val="000734FD"/>
    <w:rPr>
      <w:rFonts w:eastAsia="MS Mincho"/>
      <w:b/>
      <w:bCs/>
    </w:rPr>
  </w:style>
  <w:style w:type="paragraph" w:customStyle="1" w:styleId="2">
    <w:name w:val="Основной текст2"/>
    <w:basedOn w:val="a"/>
    <w:rsid w:val="001A32DF"/>
    <w:pPr>
      <w:widowControl w:val="0"/>
      <w:shd w:val="clear" w:color="auto" w:fill="FFFFFF"/>
      <w:spacing w:after="60" w:line="0" w:lineRule="atLeast"/>
      <w:jc w:val="center"/>
    </w:pPr>
    <w:rPr>
      <w:rFonts w:ascii="Times New Roman" w:eastAsia="Times New Roman" w:hAnsi="Times New Roman"/>
      <w:spacing w:val="2"/>
      <w:sz w:val="25"/>
      <w:szCs w:val="25"/>
      <w:lang w:eastAsia="en-US"/>
    </w:rPr>
  </w:style>
  <w:style w:type="paragraph" w:customStyle="1" w:styleId="af7">
    <w:name w:val="Таблица категория"/>
    <w:basedOn w:val="a"/>
    <w:qFormat/>
    <w:rsid w:val="00FF3F95"/>
    <w:pPr>
      <w:tabs>
        <w:tab w:val="left" w:pos="708"/>
        <w:tab w:val="center" w:pos="4677"/>
        <w:tab w:val="right" w:pos="9355"/>
      </w:tabs>
      <w:spacing w:before="60" w:after="0" w:line="240" w:lineRule="auto"/>
      <w:contextualSpacing/>
    </w:pPr>
    <w:rPr>
      <w:rFonts w:ascii="Times New Roman" w:eastAsia="Calibri" w:hAnsi="Times New Roman"/>
      <w:color w:val="632423"/>
      <w:sz w:val="20"/>
      <w:szCs w:val="20"/>
      <w:lang w:eastAsia="en-US"/>
    </w:rPr>
  </w:style>
  <w:style w:type="paragraph" w:customStyle="1" w:styleId="af8">
    <w:name w:val="Свободная форма"/>
    <w:rsid w:val="00965931"/>
    <w:rPr>
      <w:rFonts w:ascii="Helvetica" w:eastAsia="ヒラギノ角ゴ Pro W3" w:hAnsi="Helvetic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263483">
      <w:marLeft w:val="0"/>
      <w:marRight w:val="0"/>
      <w:marTop w:val="0"/>
      <w:marBottom w:val="0"/>
      <w:divBdr>
        <w:top w:val="none" w:sz="0" w:space="0" w:color="auto"/>
        <w:left w:val="none" w:sz="0" w:space="0" w:color="auto"/>
        <w:bottom w:val="none" w:sz="0" w:space="0" w:color="auto"/>
        <w:right w:val="none" w:sz="0" w:space="0" w:color="auto"/>
      </w:divBdr>
    </w:div>
    <w:div w:id="1157263484">
      <w:marLeft w:val="0"/>
      <w:marRight w:val="0"/>
      <w:marTop w:val="0"/>
      <w:marBottom w:val="0"/>
      <w:divBdr>
        <w:top w:val="none" w:sz="0" w:space="0" w:color="auto"/>
        <w:left w:val="none" w:sz="0" w:space="0" w:color="auto"/>
        <w:bottom w:val="none" w:sz="0" w:space="0" w:color="auto"/>
        <w:right w:val="none" w:sz="0" w:space="0" w:color="auto"/>
      </w:divBdr>
    </w:div>
    <w:div w:id="1157263485">
      <w:marLeft w:val="0"/>
      <w:marRight w:val="0"/>
      <w:marTop w:val="0"/>
      <w:marBottom w:val="0"/>
      <w:divBdr>
        <w:top w:val="none" w:sz="0" w:space="0" w:color="auto"/>
        <w:left w:val="none" w:sz="0" w:space="0" w:color="auto"/>
        <w:bottom w:val="none" w:sz="0" w:space="0" w:color="auto"/>
        <w:right w:val="none" w:sz="0" w:space="0" w:color="auto"/>
      </w:divBdr>
    </w:div>
    <w:div w:id="1157263486">
      <w:marLeft w:val="0"/>
      <w:marRight w:val="0"/>
      <w:marTop w:val="0"/>
      <w:marBottom w:val="0"/>
      <w:divBdr>
        <w:top w:val="none" w:sz="0" w:space="0" w:color="auto"/>
        <w:left w:val="none" w:sz="0" w:space="0" w:color="auto"/>
        <w:bottom w:val="none" w:sz="0" w:space="0" w:color="auto"/>
        <w:right w:val="none" w:sz="0" w:space="0" w:color="auto"/>
      </w:divBdr>
    </w:div>
    <w:div w:id="1157263487">
      <w:marLeft w:val="0"/>
      <w:marRight w:val="0"/>
      <w:marTop w:val="0"/>
      <w:marBottom w:val="0"/>
      <w:divBdr>
        <w:top w:val="none" w:sz="0" w:space="0" w:color="auto"/>
        <w:left w:val="none" w:sz="0" w:space="0" w:color="auto"/>
        <w:bottom w:val="none" w:sz="0" w:space="0" w:color="auto"/>
        <w:right w:val="none" w:sz="0" w:space="0" w:color="auto"/>
      </w:divBdr>
    </w:div>
    <w:div w:id="1729456414">
      <w:bodyDiv w:val="1"/>
      <w:marLeft w:val="0"/>
      <w:marRight w:val="0"/>
      <w:marTop w:val="0"/>
      <w:marBottom w:val="0"/>
      <w:divBdr>
        <w:top w:val="none" w:sz="0" w:space="0" w:color="auto"/>
        <w:left w:val="none" w:sz="0" w:space="0" w:color="auto"/>
        <w:bottom w:val="none" w:sz="0" w:space="0" w:color="auto"/>
        <w:right w:val="none" w:sz="0" w:space="0" w:color="auto"/>
      </w:divBdr>
    </w:div>
    <w:div w:id="184886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google.ru/url?sa=t&amp;rct=j&amp;q=&amp;esrc=s&amp;source=web&amp;cd=1&amp;cad=rja&amp;uact=8&amp;ved=0ahUKEwiTudn19rLMAhXiB5oKHWyuAFEQFggqMAA&amp;url=http%3A%2F%2Fmed.kamchatka.ru%2Flpu%2F410006&amp;usg=AFQjCNHmu0_dwKOYQ5dCyxx-FPNP2ebFfA&amp;bvm=bv.120853415,d.bG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0BBA2-7EAA-431D-B5BF-206EB73C4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10610</Words>
  <Characters>60477</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70946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Масенкова Инна Семеновна</cp:lastModifiedBy>
  <cp:revision>5</cp:revision>
  <cp:lastPrinted>2016-06-20T02:59:00Z</cp:lastPrinted>
  <dcterms:created xsi:type="dcterms:W3CDTF">2016-05-09T22:49:00Z</dcterms:created>
  <dcterms:modified xsi:type="dcterms:W3CDTF">2016-06-20T06:15:00Z</dcterms:modified>
</cp:coreProperties>
</file>